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51" w:rsidRPr="00942D4C" w:rsidRDefault="001F2C51" w:rsidP="001F2C51">
      <w:pPr>
        <w:jc w:val="center"/>
        <w:rPr>
          <w:b/>
        </w:rPr>
      </w:pPr>
      <w:r w:rsidRPr="00942D4C">
        <w:rPr>
          <w:b/>
          <w:sz w:val="28"/>
          <w:szCs w:val="28"/>
        </w:rPr>
        <w:t>МКОУ «</w:t>
      </w:r>
      <w:proofErr w:type="spellStart"/>
      <w:r w:rsidRPr="00942D4C">
        <w:rPr>
          <w:b/>
          <w:sz w:val="28"/>
          <w:szCs w:val="28"/>
        </w:rPr>
        <w:t>Акайталинская</w:t>
      </w:r>
      <w:proofErr w:type="spellEnd"/>
      <w:r w:rsidRPr="00942D4C">
        <w:rPr>
          <w:b/>
          <w:sz w:val="28"/>
          <w:szCs w:val="28"/>
        </w:rPr>
        <w:t xml:space="preserve"> средняя общеобразовательная школа»</w:t>
      </w:r>
    </w:p>
    <w:p w:rsidR="001F2C51" w:rsidRPr="00942D4C" w:rsidRDefault="001F2C51" w:rsidP="001F2C51">
      <w:pPr>
        <w:jc w:val="center"/>
        <w:rPr>
          <w:b/>
        </w:rPr>
      </w:pPr>
    </w:p>
    <w:p w:rsidR="00DF2A8B" w:rsidRPr="009878BF" w:rsidRDefault="00DF2A8B" w:rsidP="00DF2A8B">
      <w:pPr>
        <w:jc w:val="right"/>
        <w:rPr>
          <w:rFonts w:eastAsia="Calibri"/>
          <w:lang w:eastAsia="en-US"/>
        </w:rPr>
      </w:pPr>
      <w:r>
        <w:t xml:space="preserve">                                                                                «Утверждаю»</w:t>
      </w:r>
    </w:p>
    <w:p w:rsidR="00DF2A8B" w:rsidRDefault="00DF2A8B" w:rsidP="00DF2A8B">
      <w:pPr>
        <w:jc w:val="right"/>
      </w:pPr>
      <w:r>
        <w:t xml:space="preserve">                                    Директор МКОУ </w:t>
      </w:r>
    </w:p>
    <w:p w:rsidR="00DF2A8B" w:rsidRDefault="00DF2A8B" w:rsidP="00DF2A8B">
      <w:pPr>
        <w:jc w:val="right"/>
      </w:pPr>
      <w:r>
        <w:t>«</w:t>
      </w:r>
      <w:proofErr w:type="spellStart"/>
      <w:r>
        <w:t>Акайталинская</w:t>
      </w:r>
      <w:proofErr w:type="spellEnd"/>
      <w:r>
        <w:t xml:space="preserve"> СОШ»</w:t>
      </w:r>
    </w:p>
    <w:p w:rsidR="00DF2A8B" w:rsidRDefault="00DF2A8B" w:rsidP="00DF2A8B">
      <w:pPr>
        <w:jc w:val="right"/>
      </w:pPr>
      <w:r>
        <w:t xml:space="preserve">________Л. А. </w:t>
      </w:r>
      <w:proofErr w:type="spellStart"/>
      <w:r>
        <w:t>Губаханов</w:t>
      </w:r>
      <w:proofErr w:type="spellEnd"/>
      <w:r>
        <w:t xml:space="preserve">                                             </w:t>
      </w:r>
    </w:p>
    <w:p w:rsidR="00DF2A8B" w:rsidRDefault="00DF2A8B" w:rsidP="00DF2A8B"/>
    <w:p w:rsidR="00DF2A8B" w:rsidRPr="00C35A2F" w:rsidRDefault="00DF2A8B" w:rsidP="00DF2A8B">
      <w:pPr>
        <w:jc w:val="center"/>
      </w:pPr>
    </w:p>
    <w:p w:rsidR="001F2C51" w:rsidRPr="00942D4C" w:rsidRDefault="001F2C51" w:rsidP="001F2C51">
      <w:pPr>
        <w:jc w:val="center"/>
      </w:pPr>
    </w:p>
    <w:p w:rsidR="001F2C51" w:rsidRDefault="001F2C51" w:rsidP="001F2C51">
      <w:pPr>
        <w:jc w:val="center"/>
      </w:pPr>
    </w:p>
    <w:p w:rsidR="001F2C51" w:rsidRPr="00942D4C" w:rsidRDefault="001F2C51" w:rsidP="001F2C51">
      <w:pPr>
        <w:jc w:val="center"/>
      </w:pPr>
    </w:p>
    <w:p w:rsidR="001F2C51" w:rsidRPr="00942D4C" w:rsidRDefault="001F2C51" w:rsidP="001F2C51"/>
    <w:p w:rsidR="001F2C51" w:rsidRPr="00942D4C" w:rsidRDefault="001F2C51" w:rsidP="001F2C51">
      <w:pPr>
        <w:jc w:val="center"/>
      </w:pPr>
    </w:p>
    <w:p w:rsidR="001F2C51" w:rsidRPr="00942D4C" w:rsidRDefault="001F2C51" w:rsidP="001F2C51">
      <w:pPr>
        <w:jc w:val="center"/>
        <w:rPr>
          <w:b/>
          <w:sz w:val="28"/>
          <w:szCs w:val="28"/>
        </w:rPr>
      </w:pPr>
    </w:p>
    <w:p w:rsidR="001F2C51" w:rsidRPr="00942D4C" w:rsidRDefault="001F2C51" w:rsidP="001F2C51">
      <w:pPr>
        <w:jc w:val="center"/>
        <w:rPr>
          <w:b/>
          <w:sz w:val="28"/>
          <w:szCs w:val="28"/>
        </w:rPr>
      </w:pPr>
    </w:p>
    <w:p w:rsidR="001F2C51" w:rsidRPr="00942D4C" w:rsidRDefault="001F2C51" w:rsidP="001F2C51">
      <w:pPr>
        <w:jc w:val="center"/>
        <w:rPr>
          <w:b/>
          <w:sz w:val="28"/>
          <w:szCs w:val="28"/>
        </w:rPr>
      </w:pPr>
    </w:p>
    <w:p w:rsidR="001F2C51" w:rsidRDefault="001F2C51" w:rsidP="001F2C5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1F2C51" w:rsidRPr="00942D4C" w:rsidRDefault="001F2C51" w:rsidP="001F2C51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42D4C">
        <w:rPr>
          <w:rFonts w:ascii="Times New Roman" w:hAnsi="Times New Roman" w:cs="Times New Roman"/>
          <w:sz w:val="44"/>
          <w:szCs w:val="44"/>
        </w:rPr>
        <w:t>Программа</w:t>
      </w:r>
      <w:r w:rsidRPr="00942D4C">
        <w:rPr>
          <w:rFonts w:ascii="Times New Roman" w:hAnsi="Times New Roman" w:cs="Times New Roman"/>
          <w:sz w:val="28"/>
          <w:szCs w:val="24"/>
        </w:rPr>
        <w:t xml:space="preserve"> </w:t>
      </w:r>
      <w:r w:rsidRPr="00942D4C">
        <w:rPr>
          <w:rFonts w:ascii="Times New Roman" w:hAnsi="Times New Roman" w:cs="Times New Roman"/>
          <w:sz w:val="44"/>
          <w:szCs w:val="44"/>
        </w:rPr>
        <w:t xml:space="preserve">по реализации программы «Повышение правовой </w:t>
      </w:r>
      <w:proofErr w:type="gramStart"/>
      <w:r w:rsidRPr="00942D4C">
        <w:rPr>
          <w:rFonts w:ascii="Times New Roman" w:hAnsi="Times New Roman" w:cs="Times New Roman"/>
          <w:sz w:val="44"/>
          <w:szCs w:val="44"/>
        </w:rPr>
        <w:t>культуры  населения</w:t>
      </w:r>
      <w:proofErr w:type="gramEnd"/>
      <w:r w:rsidRPr="00942D4C">
        <w:rPr>
          <w:rFonts w:ascii="Times New Roman" w:hAnsi="Times New Roman" w:cs="Times New Roman"/>
          <w:sz w:val="44"/>
          <w:szCs w:val="44"/>
        </w:rPr>
        <w:t xml:space="preserve"> Дагестана» МКОУ «</w:t>
      </w:r>
      <w:proofErr w:type="spellStart"/>
      <w:r w:rsidRPr="00942D4C">
        <w:rPr>
          <w:rFonts w:ascii="Times New Roman" w:hAnsi="Times New Roman" w:cs="Times New Roman"/>
          <w:sz w:val="44"/>
          <w:szCs w:val="44"/>
        </w:rPr>
        <w:t>Акайталинская</w:t>
      </w:r>
      <w:proofErr w:type="spellEnd"/>
      <w:r w:rsidRPr="00942D4C">
        <w:rPr>
          <w:rFonts w:ascii="Times New Roman" w:hAnsi="Times New Roman" w:cs="Times New Roman"/>
          <w:sz w:val="44"/>
          <w:szCs w:val="44"/>
        </w:rPr>
        <w:t xml:space="preserve"> средняя общеобразовательная школа» </w:t>
      </w:r>
    </w:p>
    <w:p w:rsidR="001F2C51" w:rsidRPr="00942D4C" w:rsidRDefault="001F2C51" w:rsidP="001F2C51">
      <w:pPr>
        <w:spacing w:line="360" w:lineRule="auto"/>
        <w:jc w:val="center"/>
        <w:rPr>
          <w:b/>
          <w:sz w:val="44"/>
          <w:szCs w:val="44"/>
        </w:rPr>
      </w:pPr>
    </w:p>
    <w:p w:rsidR="001F2C51" w:rsidRPr="00942D4C" w:rsidRDefault="001F2C51" w:rsidP="001F2C51">
      <w:pPr>
        <w:spacing w:line="360" w:lineRule="auto"/>
        <w:jc w:val="center"/>
        <w:rPr>
          <w:b/>
          <w:sz w:val="44"/>
          <w:szCs w:val="44"/>
        </w:rPr>
      </w:pPr>
      <w:r w:rsidRPr="00942D4C">
        <w:rPr>
          <w:b/>
          <w:sz w:val="44"/>
          <w:szCs w:val="44"/>
        </w:rPr>
        <w:t xml:space="preserve">  </w:t>
      </w: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</w:p>
    <w:p w:rsidR="001F2C51" w:rsidRPr="00942D4C" w:rsidRDefault="001F2C51" w:rsidP="001F2C51">
      <w:pPr>
        <w:jc w:val="center"/>
        <w:rPr>
          <w:b/>
          <w:sz w:val="28"/>
        </w:rPr>
      </w:pPr>
      <w:r>
        <w:rPr>
          <w:b/>
          <w:sz w:val="28"/>
        </w:rPr>
        <w:t>2017 – 2018</w:t>
      </w:r>
      <w:r w:rsidRPr="00942D4C">
        <w:rPr>
          <w:b/>
          <w:sz w:val="28"/>
        </w:rPr>
        <w:t xml:space="preserve"> учебный год</w:t>
      </w:r>
    </w:p>
    <w:p w:rsidR="001F2C51" w:rsidRPr="00942D4C" w:rsidRDefault="001F2C51" w:rsidP="001F2C51">
      <w:pPr>
        <w:jc w:val="center"/>
        <w:rPr>
          <w:b/>
          <w:sz w:val="28"/>
          <w:szCs w:val="28"/>
        </w:rPr>
      </w:pPr>
    </w:p>
    <w:p w:rsidR="00D73A84" w:rsidRDefault="00BB4A96" w:rsidP="00D73A84">
      <w:pPr>
        <w:pStyle w:val="ConsPlusTitle"/>
        <w:widowControl/>
        <w:spacing w:line="360" w:lineRule="auto"/>
        <w:jc w:val="center"/>
        <w:rPr>
          <w:rFonts w:ascii="Calibri" w:hAnsi="Calibri" w:cs="Times New Roman"/>
          <w:sz w:val="28"/>
          <w:szCs w:val="24"/>
        </w:rPr>
      </w:pPr>
      <w:r>
        <w:rPr>
          <w:rFonts w:ascii="Calibri" w:hAnsi="Calibri" w:cs="Times New Roman"/>
          <w:sz w:val="28"/>
          <w:szCs w:val="24"/>
        </w:rPr>
        <w:lastRenderedPageBreak/>
        <w:t>Программа</w:t>
      </w:r>
      <w:r w:rsidR="00D73A84" w:rsidRPr="00392287">
        <w:rPr>
          <w:rFonts w:ascii="Calibri" w:hAnsi="Calibri" w:cs="Times New Roman"/>
          <w:sz w:val="28"/>
          <w:szCs w:val="24"/>
        </w:rPr>
        <w:t xml:space="preserve"> по реализации программы «Повышение правовой </w:t>
      </w:r>
      <w:proofErr w:type="gramStart"/>
      <w:r w:rsidR="00D73A84" w:rsidRPr="00392287">
        <w:rPr>
          <w:rFonts w:ascii="Calibri" w:hAnsi="Calibri" w:cs="Times New Roman"/>
          <w:sz w:val="28"/>
          <w:szCs w:val="24"/>
        </w:rPr>
        <w:t>культуры  населения</w:t>
      </w:r>
      <w:proofErr w:type="gramEnd"/>
      <w:r w:rsidR="00D73A84" w:rsidRPr="00392287">
        <w:rPr>
          <w:rFonts w:ascii="Calibri" w:hAnsi="Calibri" w:cs="Times New Roman"/>
          <w:sz w:val="28"/>
          <w:szCs w:val="24"/>
        </w:rPr>
        <w:t xml:space="preserve"> Дагестана» МКОУ «</w:t>
      </w:r>
      <w:proofErr w:type="spellStart"/>
      <w:r w:rsidR="00D73A84" w:rsidRPr="00392287">
        <w:rPr>
          <w:rFonts w:ascii="Calibri" w:hAnsi="Calibri" w:cs="Times New Roman"/>
          <w:sz w:val="28"/>
          <w:szCs w:val="24"/>
        </w:rPr>
        <w:t>Акайталинская</w:t>
      </w:r>
      <w:proofErr w:type="spellEnd"/>
      <w:r w:rsidR="00D73A84" w:rsidRPr="00392287">
        <w:rPr>
          <w:rFonts w:ascii="Calibri" w:hAnsi="Calibri" w:cs="Times New Roman"/>
          <w:sz w:val="28"/>
          <w:szCs w:val="24"/>
        </w:rPr>
        <w:t xml:space="preserve"> средняя общео</w:t>
      </w:r>
      <w:r w:rsidR="001F2C51">
        <w:rPr>
          <w:rFonts w:ascii="Calibri" w:hAnsi="Calibri" w:cs="Times New Roman"/>
          <w:sz w:val="28"/>
          <w:szCs w:val="24"/>
        </w:rPr>
        <w:t>бразовательная школа» на 2017 – 2018</w:t>
      </w:r>
      <w:r w:rsidR="00D73A84" w:rsidRPr="00392287">
        <w:rPr>
          <w:rFonts w:ascii="Calibri" w:hAnsi="Calibri" w:cs="Times New Roman"/>
          <w:sz w:val="28"/>
          <w:szCs w:val="24"/>
        </w:rPr>
        <w:t xml:space="preserve"> учебный год</w:t>
      </w:r>
    </w:p>
    <w:p w:rsidR="00D73A84" w:rsidRPr="00CF6818" w:rsidRDefault="00D73A84" w:rsidP="00D73A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Правовое воспитание является одним из важных условий формирования правовой культуры и законопослушного поведения человека в обществе.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  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Одним из </w:t>
      </w:r>
      <w:proofErr w:type="gramStart"/>
      <w:r w:rsidRPr="00CF6818">
        <w:rPr>
          <w:rFonts w:ascii="Times New Roman" w:hAnsi="Times New Roman" w:cs="Times New Roman"/>
          <w:b w:val="0"/>
          <w:sz w:val="24"/>
          <w:szCs w:val="24"/>
        </w:rPr>
        <w:t>важных  средств</w:t>
      </w:r>
      <w:proofErr w:type="gramEnd"/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правового воспитания является  ответственность.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Становление государством определенных мер ответственности за те или иные правонарушения необходимо для поддержания правопорядка.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 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Правовое воспитание как система, как комплекс целенаправленных мер и средств воздействия на сознание школьников приобретает актуальность в подростковом возрасте, когда подростки могут уже сознательно воспринимать сущность законов.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Система правового воспитания должна быть ориентирована на формирование привычек и социальных установок, которые не противоречат требованиям социально-правовых норм. Центральной задачей правового  воспитания является достижение такого положения, когда уважение к праву становится непосредственным, личным убеждением школьника.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Важно, чтобы учащиеся хорошо ориентировались в вопросах законности и правопорядка, ориентировались в вопросах правомерного поведения, знали правонарушения и  ответственность, которая предусмотрена за них. Необходимо уделить внимание понятиям «доброта», «порядочность», вопросам морали, морального облика, кодекса чести. В этом состоит уникальность  воспитания правовой культуры, </w:t>
      </w:r>
      <w:r w:rsidRPr="00CF6818">
        <w:rPr>
          <w:rFonts w:ascii="Times New Roman" w:hAnsi="Times New Roman" w:cs="Times New Roman"/>
          <w:b w:val="0"/>
          <w:sz w:val="24"/>
          <w:szCs w:val="24"/>
        </w:rPr>
        <w:lastRenderedPageBreak/>
        <w:t>формирования законопослушного поведения школьников.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   В Концепции модернизации российского образования на период до 2010 года, а также в Методических рекомендациях «Об осуществлении функций классного руководителя педагогическими работниками государственных общеобразовательных учреждений субъектов Российской Федерации и муниципальных образовательных учреждений», утверждённой приказом Министерства образования и науки России от 03.02.2006 года №1 сформулированы важнейшие  задачи воспитания школьников:  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формирование у школьников гражданской ответственности и правового самосознания; защита прав и интересов обучающихся; формирование нравственных смыслов и духовных ориентиров; способности к успешной социализации в обществе и к активной адаптации на рынке труда».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Проблема воспитания правовой культуры, формирование законопослушного поведения школьников  в настоящее время в стране достаточно актуальна.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В  последние годы проблема безнадзорности, беспризорности детей школьного возраста стала  одной из главных. Рост  правонарушений  и  преступности в обществе, а,  следовательно, и в среде школьников, рост неблагополучных семей, а также семей находящихся в социально-опасном положении и  не занимающихся воспитанием, содержанием детей  является  основанием воспитания правовой культуры, формирования законопослушного поведения,  как учащихся, так и их родителей.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Противоправные деяния отчетливо проявляются и в детской и в подростковой среде. Вот почему необходимо всестороннее изучение, исследование данной проблемы и ее решение.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Однако репродуктивное усвоение правовой информации нельзя рассматривать как основную задачу воспитания правосознания школьников, так как современное российское законодательство очень изменилось. Кроме того, правовые знания нужны школьникам не сами по себе, а как основа поведения в различных житейских ситуациях.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Таким образом, в школьном правовом воспитании необходима  такая педагогическая технология, которая отвечала бы потребностям самого ученика, общества и учитывала закономерности формирования правового сознания.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    Практическая направленность правового воспитания, формирования законопослушного гражданина предполагает, что недостаточно иметь юридическую информацию, важно уметь грамотно ею пользоваться. Только тогда право защищает человека. В процессе учёбы школьники должны освоить специальные умения и навыки, научиться законным и нравственным способом защиты прав и свобод. Гражданское общество начинается с  воспитания гражданина.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lastRenderedPageBreak/>
        <w:t>Цель программы:   формирование правовой культуры учащихся.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Задачи программы: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1. создать целостное представление о личной ответственности за антиобщественные деяния, предусмотренные уголовным и административным правом;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2. научить учащихся вести себя в общественных местах, соблюдать дисциплину и порядок в школе;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3. сформировать умение различать хорошие и плохие поступки;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4. способствовать развитию, становлению и укреплению гражданской позиции, отрицательному отношению к правонарушениям;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5. предупредить опасность необдуманных действий, свойственных подростковому возрасту, которые могут привести к совершению преступлений.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Основные направления деятельности по реализации программы: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1. Содержательное направление.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Разработка образовательных, воспитательных, социально-педагогических технологий, методов; отбор учебного материала, способствующего формированию законопослушного поведения школьников;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Организация работы лектория правовых знаний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§  Развитие деятельности ученического самоуправления в школе.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2. Социально-педагогическое направление.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Реализация системы просветительских и социально-педагогических мероприятий, адресованных учащимся, родителям, педагогам;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Социально-психологический мониторинг с целью выявления и коррекции имеющихся отклонений в семейном воспитании и личностном развитии школьника;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3. Управленческое направление.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Изучение и обобщение передового правового и социально-педагогического опыта в рамках реализации программы;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 xml:space="preserve">§  Создание условий для реализации основных направлений программы; </w:t>
      </w:r>
    </w:p>
    <w:p w:rsidR="00D73A84" w:rsidRPr="00CF6818" w:rsidRDefault="00D73A84" w:rsidP="00D73A84">
      <w:pPr>
        <w:pStyle w:val="ConsPlusTitle"/>
        <w:spacing w:line="360" w:lineRule="auto"/>
        <w:ind w:firstLine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F6818">
        <w:rPr>
          <w:rFonts w:ascii="Times New Roman" w:hAnsi="Times New Roman" w:cs="Times New Roman"/>
          <w:b w:val="0"/>
          <w:sz w:val="24"/>
          <w:szCs w:val="24"/>
        </w:rPr>
        <w:t>§  Привлечение к работе в решении поставленных задач всех существующих служб, работающих с учащимися и их родителями по вопросам правового воспитания и формированию законопослушного поведения школьников.</w:t>
      </w:r>
    </w:p>
    <w:p w:rsidR="00D73A84" w:rsidRPr="00CF6818" w:rsidRDefault="00D73A84" w:rsidP="00D73A84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4E92" w:rsidRDefault="00094E92"/>
    <w:p w:rsidR="000614A3" w:rsidRDefault="000614A3"/>
    <w:p w:rsidR="000614A3" w:rsidRDefault="000614A3"/>
    <w:p w:rsidR="000614A3" w:rsidRDefault="000614A3"/>
    <w:p w:rsidR="000614A3" w:rsidRDefault="000614A3"/>
    <w:p w:rsidR="000614A3" w:rsidRDefault="000614A3" w:rsidP="000614A3"/>
    <w:p w:rsidR="000614A3" w:rsidRPr="000614A3" w:rsidRDefault="000614A3" w:rsidP="000614A3">
      <w:pPr>
        <w:spacing w:after="200" w:line="360" w:lineRule="auto"/>
        <w:ind w:firstLine="426"/>
        <w:jc w:val="center"/>
        <w:rPr>
          <w:rFonts w:eastAsiaTheme="minorHAnsi"/>
          <w:sz w:val="22"/>
          <w:szCs w:val="22"/>
          <w:lang w:eastAsia="en-US"/>
        </w:rPr>
      </w:pPr>
      <w:r w:rsidRPr="000614A3">
        <w:rPr>
          <w:rFonts w:eastAsiaTheme="minorHAnsi"/>
          <w:b/>
          <w:sz w:val="28"/>
          <w:szCs w:val="22"/>
          <w:lang w:eastAsia="en-US"/>
        </w:rPr>
        <w:lastRenderedPageBreak/>
        <w:t xml:space="preserve">План мероприятий по </w:t>
      </w:r>
      <w:proofErr w:type="gramStart"/>
      <w:r w:rsidRPr="000614A3">
        <w:rPr>
          <w:rFonts w:eastAsiaTheme="minorHAnsi"/>
          <w:b/>
          <w:sz w:val="28"/>
          <w:szCs w:val="22"/>
          <w:lang w:eastAsia="en-US"/>
        </w:rPr>
        <w:t>реализации  программы</w:t>
      </w:r>
      <w:proofErr w:type="gramEnd"/>
      <w:r w:rsidRPr="000614A3">
        <w:rPr>
          <w:rFonts w:eastAsiaTheme="minorHAnsi"/>
          <w:b/>
          <w:sz w:val="28"/>
          <w:szCs w:val="22"/>
          <w:lang w:eastAsia="en-US"/>
        </w:rPr>
        <w:t xml:space="preserve"> </w:t>
      </w:r>
      <w:r w:rsidRPr="000614A3">
        <w:rPr>
          <w:rFonts w:eastAsiaTheme="minorHAnsi"/>
          <w:b/>
          <w:sz w:val="28"/>
          <w:szCs w:val="28"/>
          <w:lang w:eastAsia="en-US"/>
        </w:rPr>
        <w:t>«</w:t>
      </w:r>
      <w:r w:rsidRPr="000614A3">
        <w:rPr>
          <w:b/>
          <w:sz w:val="28"/>
        </w:rPr>
        <w:t>Повышение правовой культуры  населения Дагестана</w:t>
      </w:r>
      <w:r w:rsidRPr="000614A3">
        <w:rPr>
          <w:rFonts w:eastAsiaTheme="minorHAnsi"/>
          <w:b/>
          <w:sz w:val="28"/>
          <w:szCs w:val="28"/>
          <w:lang w:eastAsia="en-US"/>
        </w:rPr>
        <w:t>» МКОУ «</w:t>
      </w:r>
      <w:proofErr w:type="spellStart"/>
      <w:r w:rsidRPr="000614A3">
        <w:rPr>
          <w:rFonts w:eastAsiaTheme="minorHAnsi"/>
          <w:b/>
          <w:sz w:val="28"/>
          <w:szCs w:val="28"/>
          <w:lang w:eastAsia="en-US"/>
        </w:rPr>
        <w:t>Акайталинская</w:t>
      </w:r>
      <w:proofErr w:type="spellEnd"/>
      <w:r w:rsidRPr="000614A3">
        <w:rPr>
          <w:rFonts w:eastAsiaTheme="minorHAnsi"/>
          <w:b/>
          <w:sz w:val="28"/>
          <w:szCs w:val="28"/>
          <w:lang w:eastAsia="en-US"/>
        </w:rPr>
        <w:t xml:space="preserve"> средняя </w:t>
      </w:r>
      <w:r w:rsidR="001F2C51">
        <w:rPr>
          <w:rFonts w:eastAsiaTheme="minorHAnsi"/>
          <w:b/>
          <w:sz w:val="28"/>
          <w:szCs w:val="28"/>
          <w:lang w:eastAsia="en-US"/>
        </w:rPr>
        <w:t>общеобразовательная школа», 2017 – 2018</w:t>
      </w:r>
      <w:r w:rsidRPr="000614A3">
        <w:rPr>
          <w:rFonts w:eastAsiaTheme="minorHAnsi"/>
          <w:b/>
          <w:sz w:val="28"/>
          <w:szCs w:val="28"/>
          <w:lang w:eastAsia="en-US"/>
        </w:rPr>
        <w:t xml:space="preserve"> учебный год</w:t>
      </w:r>
    </w:p>
    <w:tbl>
      <w:tblPr>
        <w:tblStyle w:val="a4"/>
        <w:tblW w:w="10085" w:type="dxa"/>
        <w:tblInd w:w="-621" w:type="dxa"/>
        <w:tblLayout w:type="fixed"/>
        <w:tblLook w:val="01E0" w:firstRow="1" w:lastRow="1" w:firstColumn="1" w:lastColumn="1" w:noHBand="0" w:noVBand="0"/>
      </w:tblPr>
      <w:tblGrid>
        <w:gridCol w:w="458"/>
        <w:gridCol w:w="3957"/>
        <w:gridCol w:w="1417"/>
        <w:gridCol w:w="1418"/>
        <w:gridCol w:w="2835"/>
      </w:tblGrid>
      <w:tr w:rsidR="000614A3" w:rsidRPr="000614A3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0614A3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614A3">
              <w:rPr>
                <w:rFonts w:eastAsiaTheme="minorHAnsi"/>
                <w:b/>
                <w:lang w:eastAsia="en-US"/>
              </w:rPr>
              <w:t>№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0614A3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614A3">
              <w:rPr>
                <w:rFonts w:eastAsiaTheme="minorHAnsi"/>
                <w:b/>
                <w:lang w:eastAsia="en-US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0614A3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614A3">
              <w:rPr>
                <w:rFonts w:eastAsiaTheme="minorHAnsi"/>
                <w:b/>
                <w:lang w:eastAsia="en-US"/>
              </w:rPr>
              <w:t>Сроки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0614A3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614A3">
              <w:rPr>
                <w:rFonts w:eastAsiaTheme="minorHAnsi"/>
                <w:b/>
                <w:lang w:eastAsia="en-US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4A3" w:rsidRPr="000614A3" w:rsidRDefault="000614A3" w:rsidP="000614A3">
            <w:pPr>
              <w:spacing w:after="200"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0614A3">
              <w:rPr>
                <w:rFonts w:eastAsiaTheme="minorHAnsi"/>
                <w:b/>
                <w:lang w:eastAsia="en-US"/>
              </w:rPr>
              <w:t>Ответственные</w:t>
            </w:r>
          </w:p>
        </w:tc>
      </w:tr>
      <w:tr w:rsidR="000614A3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3766AE" w:rsidRDefault="000614A3" w:rsidP="000614A3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3766AE" w:rsidRDefault="001966DC" w:rsidP="001966DC">
            <w:pPr>
              <w:ind w:left="-121" w:firstLine="426"/>
              <w:rPr>
                <w:rFonts w:eastAsiaTheme="minorHAnsi"/>
                <w:b/>
                <w:lang w:eastAsia="en-US"/>
              </w:rPr>
            </w:pPr>
            <w:r w:rsidRPr="003766AE">
              <w:rPr>
                <w:rFonts w:asciiTheme="minorHAnsi" w:hAnsiTheme="minorHAnsi"/>
              </w:rPr>
              <w:t xml:space="preserve">Беседа «Что такое «хорошо» и что такое «плохо»?» </w:t>
            </w:r>
            <w:r w:rsidR="00893D25">
              <w:rPr>
                <w:rFonts w:asciiTheme="minorHAnsi" w:hAnsiTheme="minorHAnsi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3766AE" w:rsidRDefault="00C16087" w:rsidP="000614A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22.09.17.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3766AE" w:rsidRDefault="00112120" w:rsidP="000614A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4A3" w:rsidRPr="003766AE" w:rsidRDefault="001966DC" w:rsidP="000614A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085D93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DF2A8B" w:rsidRDefault="00DF2A8B" w:rsidP="001966DC">
            <w:pPr>
              <w:pStyle w:val="ConsPlusNormal"/>
              <w:widowControl/>
              <w:spacing w:line="360" w:lineRule="auto"/>
              <w:ind w:firstLine="0"/>
              <w:rPr>
                <w:rFonts w:ascii="Calibri" w:hAnsi="Calibri" w:cs="Times New Roman"/>
                <w:sz w:val="24"/>
                <w:szCs w:val="24"/>
              </w:rPr>
            </w:pPr>
            <w:bookmarkStart w:id="0" w:name="_GoBack"/>
            <w:r>
              <w:rPr>
                <w:rFonts w:ascii="Calibri" w:hAnsi="Calibri" w:cs="Times New Roman"/>
                <w:sz w:val="24"/>
                <w:szCs w:val="24"/>
              </w:rPr>
              <w:t>Рисунок на асфальте «Добро и зло»</w:t>
            </w:r>
            <w:r w:rsidR="00893D25">
              <w:rPr>
                <w:rFonts w:ascii="Calibri" w:hAnsi="Calibri" w:cs="Times New Roman"/>
                <w:sz w:val="24"/>
                <w:szCs w:val="24"/>
              </w:rPr>
              <w:t>.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0907BA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  <w:r w:rsidR="00C16087">
              <w:rPr>
                <w:rFonts w:eastAsiaTheme="minorHAnsi"/>
                <w:lang w:eastAsia="en-US"/>
              </w:rPr>
              <w:t>.10.17.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DF2A8B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7718BB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Зам. директора по ВР </w:t>
            </w:r>
            <w:r w:rsidR="001966DC" w:rsidRPr="003766AE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893D25">
            <w:pPr>
              <w:ind w:left="-121" w:firstLine="426"/>
              <w:rPr>
                <w:rFonts w:eastAsiaTheme="minorHAnsi"/>
                <w:lang w:eastAsia="en-US"/>
              </w:rPr>
            </w:pPr>
            <w:r w:rsidRPr="003766AE">
              <w:rPr>
                <w:rFonts w:asciiTheme="minorHAnsi" w:hAnsiTheme="minorHAnsi"/>
              </w:rPr>
              <w:t>Беседа «</w:t>
            </w:r>
            <w:r w:rsidR="00893D25">
              <w:rPr>
                <w:rFonts w:asciiTheme="minorHAnsi" w:hAnsiTheme="minorHAnsi"/>
              </w:rPr>
              <w:t>Я гражданин РФ».</w:t>
            </w:r>
            <w:r w:rsidRPr="003766A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08469E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16.11.17.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893D25" w:rsidRDefault="0042550F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61258B" w:rsidP="001966DC">
            <w:pPr>
              <w:spacing w:after="200" w:line="276" w:lineRule="auto"/>
              <w:ind w:left="-121" w:firstLine="42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Беседа</w:t>
            </w:r>
            <w:r w:rsidR="00DF2A8B">
              <w:rPr>
                <w:rFonts w:eastAsiaTheme="minorHAnsi"/>
                <w:lang w:eastAsia="en-US"/>
              </w:rPr>
              <w:t xml:space="preserve"> </w:t>
            </w:r>
            <w:r w:rsidR="00893D25">
              <w:rPr>
                <w:rFonts w:eastAsiaTheme="minorHAnsi"/>
                <w:lang w:eastAsia="en-US"/>
              </w:rPr>
              <w:t>«Главные ценности в жизни».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6.12.17.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893D25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DF2A8B">
            <w:pPr>
              <w:spacing w:after="200" w:line="276" w:lineRule="auto"/>
              <w:ind w:left="-121" w:firstLine="426"/>
              <w:rPr>
                <w:rFonts w:eastAsiaTheme="minorHAnsi"/>
                <w:lang w:eastAsia="en-US"/>
              </w:rPr>
            </w:pPr>
            <w:r w:rsidRPr="003766AE">
              <w:t xml:space="preserve"> Классный час «Права</w:t>
            </w:r>
            <w:r w:rsidR="00DF2A8B">
              <w:t xml:space="preserve"> и обязанности детей</w:t>
            </w:r>
            <w:r w:rsidRPr="003766AE">
              <w:t>»</w:t>
            </w:r>
            <w:r w:rsidR="00893D2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15.01.18.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112120" w:rsidP="001966DC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3766AE">
              <w:rPr>
                <w:rFonts w:eastAsiaTheme="minorHAnsi"/>
                <w:lang w:val="en-US"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893D25" w:rsidP="001966DC">
            <w:pPr>
              <w:spacing w:after="200" w:line="276" w:lineRule="auto"/>
              <w:ind w:left="-121" w:firstLine="426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Деловая игра «Главные вопросы».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08469E" w:rsidRDefault="0008469E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17.02.18.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DF2A8B" w:rsidP="001966DC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10 - </w:t>
            </w:r>
            <w:r w:rsidR="00112120" w:rsidRPr="003766AE">
              <w:rPr>
                <w:rFonts w:eastAsiaTheme="minorHAnsi"/>
                <w:lang w:val="en-US" w:eastAsia="en-US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DF2A8B" w:rsidP="001966DC">
            <w:pPr>
              <w:spacing w:after="200" w:line="276" w:lineRule="auto"/>
              <w:ind w:left="-121" w:firstLine="426"/>
              <w:rPr>
                <w:rFonts w:eastAsiaTheme="minorHAnsi"/>
                <w:lang w:eastAsia="en-US"/>
              </w:rPr>
            </w:pPr>
            <w:r>
              <w:t xml:space="preserve">Презентация </w:t>
            </w:r>
            <w:r w:rsidR="001966DC" w:rsidRPr="003766AE">
              <w:t xml:space="preserve"> «Закон и подросток»</w:t>
            </w:r>
            <w:r w:rsidR="00893D2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27.02.18.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val="en-US"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  <w:tr w:rsidR="001966DC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1966DC">
            <w:pPr>
              <w:pStyle w:val="ConsPlusNormal"/>
              <w:widowControl/>
              <w:spacing w:line="360" w:lineRule="auto"/>
              <w:ind w:firstLine="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766AE">
              <w:rPr>
                <w:rFonts w:asciiTheme="minorHAnsi" w:hAnsiTheme="minorHAnsi"/>
                <w:sz w:val="24"/>
                <w:szCs w:val="24"/>
              </w:rPr>
              <w:t>Виктор</w:t>
            </w:r>
            <w:r w:rsidR="00DF2A8B">
              <w:rPr>
                <w:rFonts w:asciiTheme="minorHAnsi" w:hAnsiTheme="minorHAnsi"/>
                <w:sz w:val="24"/>
                <w:szCs w:val="24"/>
              </w:rPr>
              <w:t>ина «Уроки Фемиды».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7.04.18.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112120" w:rsidP="001966DC">
            <w:pPr>
              <w:spacing w:after="200" w:line="276" w:lineRule="auto"/>
              <w:jc w:val="center"/>
              <w:rPr>
                <w:rFonts w:eastAsiaTheme="minorHAnsi"/>
                <w:lang w:val="en-US" w:eastAsia="en-US"/>
              </w:rPr>
            </w:pPr>
            <w:r w:rsidRPr="003766AE">
              <w:rPr>
                <w:rFonts w:eastAsiaTheme="minorHAnsi"/>
                <w:lang w:val="en-US" w:eastAsia="en-US"/>
              </w:rPr>
              <w:t>5 - 11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DF2A8B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Учителя истории и обществознания </w:t>
            </w:r>
          </w:p>
        </w:tc>
      </w:tr>
      <w:tr w:rsidR="001966DC" w:rsidRPr="00112120" w:rsidTr="003630F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DC" w:rsidRPr="003766AE" w:rsidRDefault="00DF2A8B" w:rsidP="00112120">
            <w:pPr>
              <w:pStyle w:val="ConsPlusNormal"/>
              <w:widowControl/>
              <w:spacing w:line="360" w:lineRule="auto"/>
              <w:ind w:firstLine="0"/>
              <w:rPr>
                <w:rFonts w:asciiTheme="minorHAnsi" w:hAnsiTheme="minorHAnsi"/>
                <w:sz w:val="24"/>
                <w:szCs w:val="24"/>
              </w:rPr>
            </w:pPr>
            <w:r w:rsidRPr="003766AE">
              <w:rPr>
                <w:rFonts w:asciiTheme="minorHAnsi" w:hAnsiTheme="minorHAnsi"/>
                <w:sz w:val="24"/>
                <w:szCs w:val="24"/>
              </w:rPr>
              <w:t>Классный час «Человек в мире правил».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C16087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5.05.18.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DF2A8B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6DC" w:rsidRPr="003766AE" w:rsidRDefault="001966DC" w:rsidP="001966DC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 w:rsidRPr="003766AE">
              <w:rPr>
                <w:rFonts w:eastAsiaTheme="minorHAnsi"/>
                <w:lang w:eastAsia="en-US"/>
              </w:rPr>
              <w:t>Классный руководитель</w:t>
            </w:r>
          </w:p>
        </w:tc>
      </w:tr>
    </w:tbl>
    <w:p w:rsidR="00BB4A96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p w:rsidR="00BB4A96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p w:rsidR="00BB4A96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p w:rsidR="00BB4A96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p w:rsidR="00BB4A96" w:rsidRDefault="00BB4A96" w:rsidP="000614A3">
      <w:pPr>
        <w:spacing w:after="200" w:line="276" w:lineRule="auto"/>
        <w:rPr>
          <w:rFonts w:eastAsiaTheme="minorHAnsi"/>
          <w:lang w:eastAsia="en-US"/>
        </w:rPr>
      </w:pPr>
    </w:p>
    <w:sectPr w:rsidR="00BB4A96" w:rsidSect="00CF681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6F2A"/>
    <w:multiLevelType w:val="hybridMultilevel"/>
    <w:tmpl w:val="CBB43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457933"/>
    <w:multiLevelType w:val="hybridMultilevel"/>
    <w:tmpl w:val="750A6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50C"/>
    <w:rsid w:val="000614A3"/>
    <w:rsid w:val="0008469E"/>
    <w:rsid w:val="00085D93"/>
    <w:rsid w:val="000907BA"/>
    <w:rsid w:val="00094E92"/>
    <w:rsid w:val="00112120"/>
    <w:rsid w:val="001966DC"/>
    <w:rsid w:val="001F2C51"/>
    <w:rsid w:val="002D149F"/>
    <w:rsid w:val="003468E2"/>
    <w:rsid w:val="003766AE"/>
    <w:rsid w:val="003F621E"/>
    <w:rsid w:val="0042550F"/>
    <w:rsid w:val="0061258B"/>
    <w:rsid w:val="007718BB"/>
    <w:rsid w:val="0079575C"/>
    <w:rsid w:val="00893D25"/>
    <w:rsid w:val="00942D4C"/>
    <w:rsid w:val="009F150C"/>
    <w:rsid w:val="00BB4A96"/>
    <w:rsid w:val="00C16087"/>
    <w:rsid w:val="00CF6818"/>
    <w:rsid w:val="00D73A84"/>
    <w:rsid w:val="00DF2A8B"/>
    <w:rsid w:val="00E306AC"/>
    <w:rsid w:val="00F2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16F3"/>
  <w15:docId w15:val="{314F011C-0E20-48A3-9F3D-786CD302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73A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614A3"/>
    <w:pPr>
      <w:ind w:left="720"/>
      <w:contextualSpacing/>
    </w:pPr>
  </w:style>
  <w:style w:type="table" w:styleId="a4">
    <w:name w:val="Table Grid"/>
    <w:basedOn w:val="a1"/>
    <w:rsid w:val="00061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966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6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05</cp:lastModifiedBy>
  <cp:revision>22</cp:revision>
  <dcterms:created xsi:type="dcterms:W3CDTF">2016-07-11T16:30:00Z</dcterms:created>
  <dcterms:modified xsi:type="dcterms:W3CDTF">2017-09-30T05:58:00Z</dcterms:modified>
</cp:coreProperties>
</file>