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11" w:rsidRDefault="00853B47">
      <w:r>
        <w:rPr>
          <w:rFonts w:ascii="Arial" w:hAnsi="Arial" w:cs="Arial"/>
          <w:i/>
          <w:iCs/>
          <w:caps/>
          <w:color w:val="4DB2EC"/>
          <w:sz w:val="33"/>
          <w:szCs w:val="33"/>
          <w:shd w:val="clear" w:color="auto" w:fill="FFFFFF"/>
        </w:rPr>
        <w:t>ПСИХОЛОГИЯ – ЭТО ВЫРАЖЕНИЕ СЛОВАМИ ТОГО, ЧЕГО НЕЛЬЗЯ ИМИ ВЫРАЗИТЬ.</w:t>
      </w:r>
      <w:r>
        <w:rPr>
          <w:rFonts w:ascii="Arial" w:hAnsi="Arial" w:cs="Arial"/>
          <w:i/>
          <w:iCs/>
          <w:caps/>
          <w:color w:val="4DB2EC"/>
          <w:sz w:val="33"/>
          <w:szCs w:val="33"/>
        </w:rPr>
        <w:br/>
      </w:r>
      <w:r>
        <w:rPr>
          <w:rStyle w:val="a3"/>
          <w:rFonts w:ascii="Arial" w:hAnsi="Arial" w:cs="Arial"/>
          <w:i/>
          <w:iCs/>
          <w:caps/>
          <w:color w:val="4DB2EC"/>
          <w:sz w:val="33"/>
          <w:szCs w:val="33"/>
          <w:shd w:val="clear" w:color="auto" w:fill="FFFFFF"/>
        </w:rPr>
        <w:t>© ДЖОН ГОЛСУОРСИ</w:t>
      </w:r>
      <w:r>
        <w:rPr>
          <w:rStyle w:val="a3"/>
          <w:rFonts w:ascii="Arial" w:hAnsi="Arial" w:cs="Arial"/>
          <w:i/>
          <w:iCs/>
          <w:caps/>
          <w:color w:val="4DB2EC"/>
          <w:sz w:val="33"/>
          <w:szCs w:val="3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57pt;height:111.75pt">
            <v:imagedata r:id="rId4" o:title="39631902"/>
          </v:shape>
        </w:pict>
      </w:r>
      <w:bookmarkStart w:id="0" w:name="_GoBack"/>
      <w:bookmarkEnd w:id="0"/>
    </w:p>
    <w:sectPr w:rsidR="009D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BD"/>
    <w:rsid w:val="00543DBD"/>
    <w:rsid w:val="00553870"/>
    <w:rsid w:val="00853B47"/>
    <w:rsid w:val="00E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0FB65-ED34-4012-89E8-FE6F2AF1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2018-11-12T06:26:00Z</dcterms:created>
  <dcterms:modified xsi:type="dcterms:W3CDTF">2018-11-12T06:29:00Z</dcterms:modified>
</cp:coreProperties>
</file>