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39D" w:rsidRDefault="00DD539D" w:rsidP="00DD539D">
      <w:pPr>
        <w:jc w:val="center"/>
      </w:pPr>
      <w:r w:rsidRPr="00BA1A81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BA18B5A" wp14:editId="2F6BF3BB">
            <wp:simplePos x="0" y="0"/>
            <wp:positionH relativeFrom="column">
              <wp:posOffset>2350135</wp:posOffset>
            </wp:positionH>
            <wp:positionV relativeFrom="paragraph">
              <wp:posOffset>-169816</wp:posOffset>
            </wp:positionV>
            <wp:extent cx="714375" cy="647700"/>
            <wp:effectExtent l="19050" t="0" r="9525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539D" w:rsidRPr="00C35372" w:rsidRDefault="00DD539D" w:rsidP="00DD539D">
      <w:pPr>
        <w:rPr>
          <w:sz w:val="20"/>
        </w:rPr>
      </w:pPr>
      <w:bookmarkStart w:id="0" w:name="_GoBack"/>
      <w:bookmarkEnd w:id="0"/>
    </w:p>
    <w:p w:rsidR="00DD539D" w:rsidRPr="00C35372" w:rsidRDefault="00DD539D" w:rsidP="00DD539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Республика Дагестан</w:t>
      </w:r>
    </w:p>
    <w:p w:rsidR="00DD539D" w:rsidRPr="00C35372" w:rsidRDefault="00DD539D" w:rsidP="00DD539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Министерство образования и науки республики Дагестан</w:t>
      </w:r>
    </w:p>
    <w:p w:rsidR="00DD539D" w:rsidRPr="00C35372" w:rsidRDefault="00DD539D" w:rsidP="00DD539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Буйнакское районное управление образования</w:t>
      </w:r>
    </w:p>
    <w:p w:rsidR="00DD539D" w:rsidRPr="00C35372" w:rsidRDefault="00DD539D" w:rsidP="00DD539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МКОУ «</w:t>
      </w:r>
      <w:proofErr w:type="spellStart"/>
      <w:r w:rsidRPr="00C35372">
        <w:rPr>
          <w:rFonts w:ascii="Times New Roman" w:hAnsi="Times New Roman" w:cs="Times New Roman"/>
          <w:b/>
          <w:sz w:val="20"/>
        </w:rPr>
        <w:t>Акайталинская</w:t>
      </w:r>
      <w:proofErr w:type="spellEnd"/>
      <w:r w:rsidRPr="00C35372">
        <w:rPr>
          <w:rFonts w:ascii="Times New Roman" w:hAnsi="Times New Roman" w:cs="Times New Roman"/>
          <w:b/>
          <w:sz w:val="20"/>
        </w:rPr>
        <w:t xml:space="preserve"> СОШ»</w:t>
      </w:r>
    </w:p>
    <w:p w:rsidR="00DD539D" w:rsidRPr="00C35372" w:rsidRDefault="00DD539D" w:rsidP="00DD539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 xml:space="preserve">368200 РД, Буйнакский район сел. </w:t>
      </w:r>
      <w:proofErr w:type="spellStart"/>
      <w:proofErr w:type="gramStart"/>
      <w:r w:rsidRPr="00C35372">
        <w:rPr>
          <w:rFonts w:ascii="Times New Roman" w:hAnsi="Times New Roman" w:cs="Times New Roman"/>
          <w:b/>
          <w:sz w:val="20"/>
        </w:rPr>
        <w:t>Акайтала</w:t>
      </w:r>
      <w:proofErr w:type="spellEnd"/>
      <w:r w:rsidRPr="00C35372">
        <w:rPr>
          <w:rFonts w:ascii="Times New Roman" w:hAnsi="Times New Roman" w:cs="Times New Roman"/>
          <w:b/>
          <w:sz w:val="20"/>
        </w:rPr>
        <w:t xml:space="preserve">  ул.</w:t>
      </w:r>
      <w:proofErr w:type="gramEnd"/>
      <w:r w:rsidRPr="00C35372">
        <w:rPr>
          <w:rFonts w:ascii="Times New Roman" w:hAnsi="Times New Roman" w:cs="Times New Roman"/>
          <w:b/>
          <w:sz w:val="20"/>
        </w:rPr>
        <w:t xml:space="preserve"> Центральная, тел. 89288734195</w:t>
      </w:r>
    </w:p>
    <w:p w:rsidR="00B47DB2" w:rsidRDefault="00DD539D" w:rsidP="00B47DB2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Arial"/>
          <w:b/>
          <w:color w:val="000000"/>
          <w:sz w:val="28"/>
          <w:szCs w:val="28"/>
          <w:lang w:eastAsia="ru-RU"/>
        </w:rPr>
      </w:pPr>
      <w:r>
        <w:rPr>
          <w:rFonts w:eastAsia="Times New Roman" w:cs="Arial"/>
          <w:b/>
          <w:color w:val="000000"/>
          <w:sz w:val="28"/>
          <w:szCs w:val="28"/>
          <w:lang w:eastAsia="ru-RU"/>
        </w:rPr>
        <w:t>С</w:t>
      </w:r>
      <w:r w:rsidR="00B47DB2">
        <w:rPr>
          <w:rFonts w:eastAsia="Times New Roman" w:cs="Arial"/>
          <w:b/>
          <w:color w:val="000000"/>
          <w:sz w:val="28"/>
          <w:szCs w:val="28"/>
          <w:lang w:eastAsia="ru-RU"/>
        </w:rPr>
        <w:t>правка</w:t>
      </w:r>
    </w:p>
    <w:p w:rsidR="002205DD" w:rsidRPr="0083763C" w:rsidRDefault="00B47DB2" w:rsidP="00B47DB2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Arial"/>
          <w:b/>
          <w:color w:val="000000"/>
          <w:sz w:val="28"/>
          <w:szCs w:val="28"/>
          <w:lang w:eastAsia="ru-RU"/>
        </w:rPr>
      </w:pPr>
      <w:r>
        <w:rPr>
          <w:rFonts w:eastAsia="Times New Roman" w:cs="Arial"/>
          <w:b/>
          <w:color w:val="000000"/>
          <w:sz w:val="28"/>
          <w:szCs w:val="28"/>
          <w:lang w:eastAsia="ru-RU"/>
        </w:rPr>
        <w:t xml:space="preserve">о </w:t>
      </w:r>
      <w:r w:rsidR="002205DD" w:rsidRPr="0083763C">
        <w:rPr>
          <w:rFonts w:eastAsia="Times New Roman" w:cs="Arial"/>
          <w:b/>
          <w:color w:val="000000"/>
          <w:sz w:val="28"/>
          <w:szCs w:val="28"/>
          <w:lang w:eastAsia="ru-RU"/>
        </w:rPr>
        <w:t>психологической адаптации</w:t>
      </w:r>
      <w:r w:rsidR="0083763C" w:rsidRPr="0083763C">
        <w:rPr>
          <w:rFonts w:eastAsia="Times New Roman" w:cs="Arial"/>
          <w:b/>
          <w:color w:val="000000"/>
          <w:sz w:val="28"/>
          <w:szCs w:val="28"/>
          <w:lang w:eastAsia="ru-RU"/>
        </w:rPr>
        <w:t xml:space="preserve"> учащихся первого класса МКОУ «</w:t>
      </w:r>
      <w:proofErr w:type="spellStart"/>
      <w:r w:rsidR="0083763C" w:rsidRPr="0083763C">
        <w:rPr>
          <w:rFonts w:eastAsia="Times New Roman" w:cs="Arial"/>
          <w:b/>
          <w:color w:val="000000"/>
          <w:sz w:val="28"/>
          <w:szCs w:val="28"/>
          <w:lang w:eastAsia="ru-RU"/>
        </w:rPr>
        <w:t>Акайталинская</w:t>
      </w:r>
      <w:proofErr w:type="spellEnd"/>
      <w:r w:rsidR="0083763C" w:rsidRPr="0083763C">
        <w:rPr>
          <w:rFonts w:eastAsia="Times New Roman" w:cs="Arial"/>
          <w:b/>
          <w:color w:val="000000"/>
          <w:sz w:val="28"/>
          <w:szCs w:val="28"/>
          <w:lang w:eastAsia="ru-RU"/>
        </w:rPr>
        <w:t xml:space="preserve"> средняя </w:t>
      </w:r>
      <w:r w:rsidR="00D733D2">
        <w:rPr>
          <w:rFonts w:eastAsia="Times New Roman" w:cs="Arial"/>
          <w:b/>
          <w:color w:val="000000"/>
          <w:sz w:val="28"/>
          <w:szCs w:val="28"/>
          <w:lang w:eastAsia="ru-RU"/>
        </w:rPr>
        <w:t>общеобразовательная школа», 2018 – 2019</w:t>
      </w:r>
      <w:r w:rsidR="0083763C" w:rsidRPr="0083763C">
        <w:rPr>
          <w:rFonts w:eastAsia="Times New Roman" w:cs="Arial"/>
          <w:b/>
          <w:color w:val="000000"/>
          <w:sz w:val="28"/>
          <w:szCs w:val="28"/>
          <w:lang w:eastAsia="ru-RU"/>
        </w:rPr>
        <w:t xml:space="preserve"> </w:t>
      </w:r>
      <w:r w:rsidR="002205DD" w:rsidRPr="0083763C">
        <w:rPr>
          <w:rFonts w:eastAsia="Times New Roman" w:cs="Arial"/>
          <w:b/>
          <w:color w:val="000000"/>
          <w:sz w:val="28"/>
          <w:szCs w:val="28"/>
          <w:lang w:eastAsia="ru-RU"/>
        </w:rPr>
        <w:t>учебный год.</w:t>
      </w:r>
    </w:p>
    <w:p w:rsidR="002205DD" w:rsidRPr="00B47DB2" w:rsidRDefault="002205DD" w:rsidP="00B47DB2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B47DB2">
        <w:rPr>
          <w:rFonts w:eastAsia="Times New Roman" w:cs="Arial"/>
          <w:color w:val="000000"/>
          <w:sz w:val="24"/>
          <w:szCs w:val="24"/>
          <w:lang w:eastAsia="ru-RU"/>
        </w:rPr>
        <w:t>На этапе перехода детей в первый класс психологу предстоит решать следующие задачи:</w:t>
      </w:r>
    </w:p>
    <w:p w:rsidR="002205DD" w:rsidRPr="00B47DB2" w:rsidRDefault="00D72A85" w:rsidP="00B47DB2">
      <w:pPr>
        <w:shd w:val="clear" w:color="auto" w:fill="FFFFFF"/>
        <w:spacing w:before="100" w:beforeAutospacing="1" w:after="120" w:line="240" w:lineRule="auto"/>
        <w:ind w:left="906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B47DB2">
        <w:rPr>
          <w:rFonts w:eastAsia="Times New Roman" w:cs="Arial"/>
          <w:color w:val="000000"/>
          <w:sz w:val="24"/>
          <w:szCs w:val="24"/>
          <w:lang w:eastAsia="ru-RU"/>
        </w:rPr>
        <w:t xml:space="preserve">- </w:t>
      </w:r>
      <w:r w:rsidR="002205DD" w:rsidRPr="00B47DB2">
        <w:rPr>
          <w:rFonts w:eastAsia="Times New Roman" w:cs="Arial"/>
          <w:color w:val="000000"/>
          <w:sz w:val="24"/>
          <w:szCs w:val="24"/>
          <w:lang w:eastAsia="ru-RU"/>
        </w:rPr>
        <w:t>Создание условий для успешной адаптации детей в школе (формирование классного коллектива; выработка обоснованных, последовательных требований; установление норм взаимоотношений детей со сверстниками, преподавателями и другими сотрудниками школы).</w:t>
      </w:r>
    </w:p>
    <w:p w:rsidR="002205DD" w:rsidRPr="00B47DB2" w:rsidRDefault="00D72A85" w:rsidP="00B47DB2">
      <w:pPr>
        <w:shd w:val="clear" w:color="auto" w:fill="FFFFFF"/>
        <w:spacing w:before="100" w:beforeAutospacing="1" w:after="120" w:line="240" w:lineRule="auto"/>
        <w:ind w:left="906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B47DB2">
        <w:rPr>
          <w:rFonts w:eastAsia="Times New Roman" w:cs="Arial"/>
          <w:color w:val="000000"/>
          <w:sz w:val="24"/>
          <w:szCs w:val="24"/>
          <w:lang w:eastAsia="ru-RU"/>
        </w:rPr>
        <w:t xml:space="preserve">- </w:t>
      </w:r>
      <w:r w:rsidR="002205DD" w:rsidRPr="00B47DB2">
        <w:rPr>
          <w:rFonts w:eastAsia="Times New Roman" w:cs="Arial"/>
          <w:color w:val="000000"/>
          <w:sz w:val="24"/>
          <w:szCs w:val="24"/>
          <w:lang w:eastAsia="ru-RU"/>
        </w:rPr>
        <w:t>Повышение уровня психологической готовности детей к обучению в школе, познавательному развитию, общению.</w:t>
      </w:r>
    </w:p>
    <w:p w:rsidR="002205DD" w:rsidRPr="00B47DB2" w:rsidRDefault="002205DD" w:rsidP="00B47DB2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B47DB2">
        <w:rPr>
          <w:rFonts w:eastAsia="Times New Roman" w:cs="Arial"/>
          <w:color w:val="000000"/>
          <w:sz w:val="24"/>
          <w:szCs w:val="24"/>
          <w:lang w:eastAsia="ru-RU"/>
        </w:rPr>
        <w:t>В соответствии с этими задачами можно выделить основные направления работы по адаптации детей к новой жизни:</w:t>
      </w:r>
    </w:p>
    <w:p w:rsidR="002205DD" w:rsidRPr="00B47DB2" w:rsidRDefault="00D72A85" w:rsidP="00B47DB2">
      <w:pPr>
        <w:shd w:val="clear" w:color="auto" w:fill="FFFFFF"/>
        <w:spacing w:before="100" w:beforeAutospacing="1" w:after="120" w:line="240" w:lineRule="auto"/>
        <w:ind w:left="1146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B47DB2">
        <w:rPr>
          <w:rFonts w:eastAsia="Times New Roman" w:cs="Arial"/>
          <w:color w:val="000000"/>
          <w:sz w:val="24"/>
          <w:szCs w:val="24"/>
          <w:lang w:eastAsia="ru-RU"/>
        </w:rPr>
        <w:t xml:space="preserve">- </w:t>
      </w:r>
      <w:r w:rsidR="002205DD" w:rsidRPr="00B47DB2">
        <w:rPr>
          <w:rFonts w:eastAsia="Times New Roman" w:cs="Arial"/>
          <w:color w:val="000000"/>
          <w:sz w:val="24"/>
          <w:szCs w:val="24"/>
          <w:lang w:eastAsia="ru-RU"/>
        </w:rPr>
        <w:t>Интеллектуальна</w:t>
      </w:r>
      <w:r w:rsidR="00200623" w:rsidRPr="00B47DB2">
        <w:rPr>
          <w:rFonts w:eastAsia="Times New Roman" w:cs="Arial"/>
          <w:color w:val="000000"/>
          <w:sz w:val="24"/>
          <w:szCs w:val="24"/>
          <w:lang w:eastAsia="ru-RU"/>
        </w:rPr>
        <w:t>я</w:t>
      </w:r>
      <w:r w:rsidR="002205DD" w:rsidRPr="00B47DB2">
        <w:rPr>
          <w:rFonts w:eastAsia="Times New Roman" w:cs="Arial"/>
          <w:color w:val="000000"/>
          <w:sz w:val="24"/>
          <w:szCs w:val="24"/>
          <w:lang w:eastAsia="ru-RU"/>
        </w:rPr>
        <w:t xml:space="preserve"> готовность;</w:t>
      </w:r>
    </w:p>
    <w:p w:rsidR="002205DD" w:rsidRPr="00B47DB2" w:rsidRDefault="00D72A85" w:rsidP="00B47DB2">
      <w:pPr>
        <w:shd w:val="clear" w:color="auto" w:fill="FFFFFF"/>
        <w:spacing w:before="100" w:beforeAutospacing="1" w:after="120" w:line="240" w:lineRule="auto"/>
        <w:ind w:left="1146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B47DB2">
        <w:rPr>
          <w:rFonts w:eastAsia="Times New Roman" w:cs="Arial"/>
          <w:color w:val="000000"/>
          <w:sz w:val="24"/>
          <w:szCs w:val="24"/>
          <w:lang w:eastAsia="ru-RU"/>
        </w:rPr>
        <w:t xml:space="preserve">- </w:t>
      </w:r>
      <w:r w:rsidR="002205DD" w:rsidRPr="00B47DB2">
        <w:rPr>
          <w:rFonts w:eastAsia="Times New Roman" w:cs="Arial"/>
          <w:color w:val="000000"/>
          <w:sz w:val="24"/>
          <w:szCs w:val="24"/>
          <w:lang w:eastAsia="ru-RU"/>
        </w:rPr>
        <w:t>Личностная готовность:</w:t>
      </w:r>
    </w:p>
    <w:p w:rsidR="002205DD" w:rsidRPr="00B47DB2" w:rsidRDefault="002205DD" w:rsidP="00B47DB2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B47DB2">
        <w:rPr>
          <w:rFonts w:eastAsia="Times New Roman" w:cs="Arial"/>
          <w:color w:val="000000"/>
          <w:sz w:val="24"/>
          <w:szCs w:val="24"/>
          <w:lang w:eastAsia="ru-RU"/>
        </w:rPr>
        <w:t>а) Оценка школьной мотивации;</w:t>
      </w:r>
    </w:p>
    <w:p w:rsidR="002205DD" w:rsidRPr="00B47DB2" w:rsidRDefault="002205DD" w:rsidP="00B47DB2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B47DB2">
        <w:rPr>
          <w:rFonts w:eastAsia="Times New Roman" w:cs="Arial"/>
          <w:color w:val="000000"/>
          <w:sz w:val="24"/>
          <w:szCs w:val="24"/>
          <w:lang w:eastAsia="ru-RU"/>
        </w:rPr>
        <w:t>б) Самооценка.</w:t>
      </w:r>
    </w:p>
    <w:p w:rsidR="002205DD" w:rsidRPr="00B47DB2" w:rsidRDefault="002205DD" w:rsidP="00B47DB2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B47DB2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>Результаты психологической диагностики.</w:t>
      </w:r>
    </w:p>
    <w:p w:rsidR="002205DD" w:rsidRPr="00B47DB2" w:rsidRDefault="002205DD" w:rsidP="00B47DB2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B47DB2">
        <w:rPr>
          <w:rFonts w:eastAsia="Times New Roman" w:cs="Arial"/>
          <w:color w:val="000000"/>
          <w:sz w:val="24"/>
          <w:szCs w:val="24"/>
          <w:lang w:eastAsia="ru-RU"/>
        </w:rPr>
        <w:t>В психологическом обследовании приняли участие учащи</w:t>
      </w:r>
      <w:r w:rsidR="0083763C" w:rsidRPr="00B47DB2">
        <w:rPr>
          <w:rFonts w:eastAsia="Times New Roman" w:cs="Arial"/>
          <w:color w:val="000000"/>
          <w:sz w:val="24"/>
          <w:szCs w:val="24"/>
          <w:lang w:eastAsia="ru-RU"/>
        </w:rPr>
        <w:t>еся 1 класса.</w:t>
      </w:r>
    </w:p>
    <w:p w:rsidR="002205DD" w:rsidRPr="00B47DB2" w:rsidRDefault="002205DD" w:rsidP="00B47DB2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B47DB2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>Личностная готовность.</w:t>
      </w:r>
    </w:p>
    <w:p w:rsidR="002205DD" w:rsidRPr="00B47DB2" w:rsidRDefault="0083763C" w:rsidP="00B47DB2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proofErr w:type="gramStart"/>
      <w:r w:rsidRPr="00B47DB2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 xml:space="preserve">1 </w:t>
      </w:r>
      <w:r w:rsidR="002205DD" w:rsidRPr="00B47DB2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 xml:space="preserve"> класс</w:t>
      </w:r>
      <w:proofErr w:type="gramEnd"/>
      <w:r w:rsidR="00D733D2" w:rsidRPr="00B47DB2">
        <w:rPr>
          <w:rFonts w:eastAsia="Times New Roman" w:cs="Arial"/>
          <w:color w:val="000000"/>
          <w:sz w:val="24"/>
          <w:szCs w:val="24"/>
          <w:lang w:eastAsia="ru-RU"/>
        </w:rPr>
        <w:t> (всего 10</w:t>
      </w:r>
      <w:r w:rsidR="002205DD" w:rsidRPr="00B47DB2">
        <w:rPr>
          <w:rFonts w:eastAsia="Times New Roman" w:cs="Arial"/>
          <w:color w:val="000000"/>
          <w:sz w:val="24"/>
          <w:szCs w:val="24"/>
          <w:lang w:eastAsia="ru-RU"/>
        </w:rPr>
        <w:t xml:space="preserve"> человек).</w:t>
      </w:r>
    </w:p>
    <w:p w:rsidR="002205DD" w:rsidRPr="00B47DB2" w:rsidRDefault="002205DD" w:rsidP="00B47DB2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B47DB2">
        <w:rPr>
          <w:rFonts w:eastAsia="Times New Roman" w:cs="Arial"/>
          <w:color w:val="000000"/>
          <w:sz w:val="24"/>
          <w:szCs w:val="24"/>
          <w:lang w:eastAsia="ru-RU"/>
        </w:rPr>
        <w:t>а) Мотивация.</w:t>
      </w:r>
    </w:p>
    <w:p w:rsidR="002205DD" w:rsidRPr="00B47DB2" w:rsidRDefault="00D733D2" w:rsidP="00B47DB2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B47DB2">
        <w:rPr>
          <w:rFonts w:eastAsia="Times New Roman" w:cs="Arial"/>
          <w:color w:val="000000"/>
          <w:sz w:val="24"/>
          <w:szCs w:val="24"/>
          <w:lang w:eastAsia="ru-RU"/>
        </w:rPr>
        <w:t>Обследовалось 10</w:t>
      </w:r>
      <w:r w:rsidR="002205DD" w:rsidRPr="00B47DB2">
        <w:rPr>
          <w:rFonts w:eastAsia="Times New Roman" w:cs="Arial"/>
          <w:color w:val="000000"/>
          <w:sz w:val="24"/>
          <w:szCs w:val="24"/>
          <w:lang w:eastAsia="ru-RU"/>
        </w:rPr>
        <w:t xml:space="preserve"> человек. В классе преобладает:</w:t>
      </w:r>
    </w:p>
    <w:p w:rsidR="002205DD" w:rsidRPr="00B47DB2" w:rsidRDefault="00CD390D" w:rsidP="00B47DB2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B47DB2">
        <w:rPr>
          <w:rFonts w:eastAsia="Times New Roman" w:cs="Arial"/>
          <w:color w:val="000000"/>
          <w:sz w:val="24"/>
          <w:szCs w:val="24"/>
          <w:lang w:eastAsia="ru-RU"/>
        </w:rPr>
        <w:lastRenderedPageBreak/>
        <w:softHyphen/>
        <w:t>-</w:t>
      </w:r>
      <w:r w:rsidR="002205DD" w:rsidRPr="00B47DB2">
        <w:rPr>
          <w:rFonts w:eastAsia="Times New Roman" w:cs="Arial"/>
          <w:color w:val="000000"/>
          <w:sz w:val="24"/>
          <w:szCs w:val="24"/>
          <w:lang w:eastAsia="ru-RU"/>
        </w:rPr>
        <w:t> положительное отношение к школе с направлен</w:t>
      </w:r>
      <w:r w:rsidR="000604EC" w:rsidRPr="00B47DB2">
        <w:rPr>
          <w:rFonts w:eastAsia="Times New Roman" w:cs="Arial"/>
          <w:color w:val="000000"/>
          <w:sz w:val="24"/>
          <w:szCs w:val="24"/>
          <w:lang w:eastAsia="ru-RU"/>
        </w:rPr>
        <w:t>ностью на внешние атрибуты – 40 (4 чел.);</w:t>
      </w:r>
    </w:p>
    <w:p w:rsidR="002205DD" w:rsidRPr="00B47DB2" w:rsidRDefault="00CD390D" w:rsidP="00B47DB2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B47DB2">
        <w:rPr>
          <w:rFonts w:eastAsia="Times New Roman" w:cs="Arial"/>
          <w:color w:val="000000"/>
          <w:sz w:val="24"/>
          <w:szCs w:val="24"/>
          <w:lang w:eastAsia="ru-RU"/>
        </w:rPr>
        <w:t>-</w:t>
      </w:r>
      <w:r w:rsidR="002205DD" w:rsidRPr="00B47DB2">
        <w:rPr>
          <w:rFonts w:eastAsia="Times New Roman" w:cs="Arial"/>
          <w:color w:val="000000"/>
          <w:sz w:val="24"/>
          <w:szCs w:val="24"/>
          <w:lang w:eastAsia="ru-RU"/>
        </w:rPr>
        <w:t> учеб</w:t>
      </w:r>
      <w:r w:rsidR="000604EC" w:rsidRPr="00B47DB2">
        <w:rPr>
          <w:rFonts w:eastAsia="Times New Roman" w:cs="Arial"/>
          <w:color w:val="000000"/>
          <w:sz w:val="24"/>
          <w:szCs w:val="24"/>
          <w:lang w:eastAsia="ru-RU"/>
        </w:rPr>
        <w:t xml:space="preserve">но-познавательная мотивация – 40 </w:t>
      </w:r>
      <w:r w:rsidR="002205DD" w:rsidRPr="00B47DB2">
        <w:rPr>
          <w:rFonts w:eastAsia="Times New Roman" w:cs="Arial"/>
          <w:color w:val="000000"/>
          <w:sz w:val="24"/>
          <w:szCs w:val="24"/>
          <w:lang w:eastAsia="ru-RU"/>
        </w:rPr>
        <w:t>%</w:t>
      </w:r>
      <w:r w:rsidR="000604EC" w:rsidRPr="00B47DB2">
        <w:rPr>
          <w:rFonts w:eastAsia="Times New Roman" w:cs="Arial"/>
          <w:color w:val="000000"/>
          <w:sz w:val="24"/>
          <w:szCs w:val="24"/>
          <w:lang w:eastAsia="ru-RU"/>
        </w:rPr>
        <w:t xml:space="preserve"> (4 чел.</w:t>
      </w:r>
      <w:proofErr w:type="gramStart"/>
      <w:r w:rsidR="000604EC" w:rsidRPr="00B47DB2">
        <w:rPr>
          <w:rFonts w:eastAsia="Times New Roman" w:cs="Arial"/>
          <w:color w:val="000000"/>
          <w:sz w:val="24"/>
          <w:szCs w:val="24"/>
          <w:lang w:eastAsia="ru-RU"/>
        </w:rPr>
        <w:t xml:space="preserve">) </w:t>
      </w:r>
      <w:r w:rsidR="002205DD" w:rsidRPr="00B47DB2">
        <w:rPr>
          <w:rFonts w:eastAsia="Times New Roman" w:cs="Arial"/>
          <w:color w:val="000000"/>
          <w:sz w:val="24"/>
          <w:szCs w:val="24"/>
          <w:lang w:eastAsia="ru-RU"/>
        </w:rPr>
        <w:t>;</w:t>
      </w:r>
      <w:proofErr w:type="gramEnd"/>
    </w:p>
    <w:p w:rsidR="002205DD" w:rsidRPr="00B47DB2" w:rsidRDefault="00CD390D" w:rsidP="00B47DB2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B47DB2">
        <w:rPr>
          <w:rFonts w:eastAsia="Times New Roman" w:cs="Arial"/>
          <w:color w:val="000000"/>
          <w:sz w:val="24"/>
          <w:szCs w:val="24"/>
          <w:lang w:eastAsia="ru-RU"/>
        </w:rPr>
        <w:t>-</w:t>
      </w:r>
      <w:r w:rsidR="00D733D2" w:rsidRPr="00B47DB2">
        <w:rPr>
          <w:rFonts w:eastAsia="Times New Roman" w:cs="Arial"/>
          <w:color w:val="000000"/>
          <w:sz w:val="24"/>
          <w:szCs w:val="24"/>
          <w:lang w:eastAsia="ru-RU"/>
        </w:rPr>
        <w:t xml:space="preserve"> игровая мотивация –20 % (2 </w:t>
      </w:r>
      <w:r w:rsidR="002205DD" w:rsidRPr="00B47DB2">
        <w:rPr>
          <w:rFonts w:eastAsia="Times New Roman" w:cs="Arial"/>
          <w:color w:val="000000"/>
          <w:sz w:val="24"/>
          <w:szCs w:val="24"/>
          <w:lang w:eastAsia="ru-RU"/>
        </w:rPr>
        <w:t>человека).</w:t>
      </w:r>
    </w:p>
    <w:p w:rsidR="002205DD" w:rsidRPr="00B47DB2" w:rsidRDefault="002205DD" w:rsidP="00B47DB2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B47DB2">
        <w:rPr>
          <w:rFonts w:eastAsia="Times New Roman" w:cs="Arial"/>
          <w:color w:val="000000"/>
          <w:sz w:val="24"/>
          <w:szCs w:val="24"/>
          <w:lang w:eastAsia="ru-RU"/>
        </w:rPr>
        <w:t>б) Самооценка.</w:t>
      </w:r>
    </w:p>
    <w:p w:rsidR="002205DD" w:rsidRPr="00B47DB2" w:rsidRDefault="0083763C" w:rsidP="00B47DB2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proofErr w:type="gramStart"/>
      <w:r w:rsidRPr="00B47DB2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 xml:space="preserve">1 </w:t>
      </w:r>
      <w:r w:rsidR="002205DD" w:rsidRPr="00B47DB2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 xml:space="preserve"> класс</w:t>
      </w:r>
      <w:proofErr w:type="gramEnd"/>
      <w:r w:rsidR="00D733D2" w:rsidRPr="00B47DB2">
        <w:rPr>
          <w:rFonts w:eastAsia="Times New Roman" w:cs="Arial"/>
          <w:color w:val="000000"/>
          <w:sz w:val="24"/>
          <w:szCs w:val="24"/>
          <w:lang w:eastAsia="ru-RU"/>
        </w:rPr>
        <w:t>, обследовалось 10</w:t>
      </w:r>
      <w:r w:rsidRPr="00B47DB2">
        <w:rPr>
          <w:rFonts w:eastAsia="Times New Roman" w:cs="Arial"/>
          <w:color w:val="000000"/>
          <w:sz w:val="24"/>
          <w:szCs w:val="24"/>
          <w:lang w:eastAsia="ru-RU"/>
        </w:rPr>
        <w:t xml:space="preserve"> человек.</w:t>
      </w:r>
    </w:p>
    <w:p w:rsidR="002205DD" w:rsidRPr="00B47DB2" w:rsidRDefault="002205DD" w:rsidP="00B47DB2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B47DB2">
        <w:rPr>
          <w:rFonts w:eastAsia="Times New Roman" w:cs="Arial"/>
          <w:color w:val="000000"/>
          <w:sz w:val="24"/>
          <w:szCs w:val="24"/>
          <w:lang w:eastAsia="ru-RU"/>
        </w:rPr>
        <w:t>В классе преобладает:</w:t>
      </w:r>
    </w:p>
    <w:p w:rsidR="002205DD" w:rsidRPr="00B47DB2" w:rsidRDefault="00CD390D" w:rsidP="00B47DB2">
      <w:pPr>
        <w:shd w:val="clear" w:color="auto" w:fill="FFFFFF"/>
        <w:spacing w:before="100" w:beforeAutospacing="1" w:after="120" w:line="240" w:lineRule="auto"/>
        <w:ind w:left="906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B47DB2">
        <w:rPr>
          <w:rFonts w:eastAsia="Times New Roman" w:cs="Arial"/>
          <w:color w:val="000000"/>
          <w:sz w:val="24"/>
          <w:szCs w:val="24"/>
          <w:lang w:eastAsia="ru-RU"/>
        </w:rPr>
        <w:t xml:space="preserve">- </w:t>
      </w:r>
      <w:r w:rsidR="000604EC" w:rsidRPr="00B47DB2">
        <w:rPr>
          <w:rFonts w:eastAsia="Times New Roman" w:cs="Arial"/>
          <w:color w:val="000000"/>
          <w:sz w:val="24"/>
          <w:szCs w:val="24"/>
          <w:lang w:eastAsia="ru-RU"/>
        </w:rPr>
        <w:t>завышенная самооценка – 30</w:t>
      </w:r>
      <w:r w:rsidR="002205DD" w:rsidRPr="00B47DB2">
        <w:rPr>
          <w:rFonts w:eastAsia="Times New Roman" w:cs="Arial"/>
          <w:color w:val="000000"/>
          <w:sz w:val="24"/>
          <w:szCs w:val="24"/>
          <w:lang w:eastAsia="ru-RU"/>
        </w:rPr>
        <w:t>%</w:t>
      </w:r>
      <w:r w:rsidR="000604EC" w:rsidRPr="00B47DB2">
        <w:rPr>
          <w:rFonts w:eastAsia="Times New Roman" w:cs="Arial"/>
          <w:color w:val="000000"/>
          <w:sz w:val="24"/>
          <w:szCs w:val="24"/>
          <w:lang w:eastAsia="ru-RU"/>
        </w:rPr>
        <w:t xml:space="preserve"> (3 чел.)</w:t>
      </w:r>
      <w:r w:rsidR="002205DD" w:rsidRPr="00B47DB2">
        <w:rPr>
          <w:rFonts w:eastAsia="Times New Roman" w:cs="Arial"/>
          <w:color w:val="000000"/>
          <w:sz w:val="24"/>
          <w:szCs w:val="24"/>
          <w:lang w:eastAsia="ru-RU"/>
        </w:rPr>
        <w:t>;</w:t>
      </w:r>
    </w:p>
    <w:p w:rsidR="002205DD" w:rsidRPr="00B47DB2" w:rsidRDefault="00CD390D" w:rsidP="00B47DB2">
      <w:pPr>
        <w:shd w:val="clear" w:color="auto" w:fill="FFFFFF"/>
        <w:spacing w:before="100" w:beforeAutospacing="1" w:after="120" w:line="240" w:lineRule="auto"/>
        <w:ind w:left="906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B47DB2">
        <w:rPr>
          <w:rFonts w:eastAsia="Times New Roman" w:cs="Arial"/>
          <w:color w:val="000000"/>
          <w:sz w:val="24"/>
          <w:szCs w:val="24"/>
          <w:lang w:eastAsia="ru-RU"/>
        </w:rPr>
        <w:t xml:space="preserve">- </w:t>
      </w:r>
      <w:r w:rsidR="000604EC" w:rsidRPr="00B47DB2">
        <w:rPr>
          <w:rFonts w:eastAsia="Times New Roman" w:cs="Arial"/>
          <w:color w:val="000000"/>
          <w:sz w:val="24"/>
          <w:szCs w:val="24"/>
          <w:lang w:eastAsia="ru-RU"/>
        </w:rPr>
        <w:t>адекватная – 70 % (7 чел.)</w:t>
      </w:r>
    </w:p>
    <w:p w:rsidR="002205DD" w:rsidRPr="00B47DB2" w:rsidRDefault="002205DD" w:rsidP="00B47DB2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B47DB2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>Интеллектуальная готовность.</w:t>
      </w:r>
    </w:p>
    <w:p w:rsidR="002205DD" w:rsidRPr="00B47DB2" w:rsidRDefault="002205DD" w:rsidP="00B47DB2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B47DB2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>Объём памяти</w:t>
      </w:r>
    </w:p>
    <w:p w:rsidR="002205DD" w:rsidRPr="00B47DB2" w:rsidRDefault="0083763C" w:rsidP="00B47DB2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B47DB2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 xml:space="preserve">1 класс </w:t>
      </w:r>
      <w:r w:rsidR="002205DD" w:rsidRPr="00B47DB2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>-</w:t>
      </w:r>
      <w:r w:rsidRPr="00B47DB2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D733D2" w:rsidRPr="00B47DB2">
        <w:rPr>
          <w:rFonts w:eastAsia="Times New Roman" w:cs="Arial"/>
          <w:color w:val="000000"/>
          <w:sz w:val="24"/>
          <w:szCs w:val="24"/>
          <w:lang w:eastAsia="ru-RU"/>
        </w:rPr>
        <w:t>10</w:t>
      </w:r>
      <w:r w:rsidRPr="00B47DB2">
        <w:rPr>
          <w:rFonts w:eastAsia="Times New Roman" w:cs="Arial"/>
          <w:color w:val="000000"/>
          <w:sz w:val="24"/>
          <w:szCs w:val="24"/>
          <w:lang w:eastAsia="ru-RU"/>
        </w:rPr>
        <w:t xml:space="preserve"> человек</w:t>
      </w:r>
    </w:p>
    <w:p w:rsidR="002205DD" w:rsidRPr="00B47DB2" w:rsidRDefault="00D733D2" w:rsidP="00B47DB2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 xml:space="preserve">Высокий – </w:t>
      </w:r>
      <w:r w:rsidR="000604EC"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>10 % (</w:t>
      </w:r>
      <w:r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>1</w:t>
      </w:r>
      <w:r w:rsidR="000604EC"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="000604EC"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>чел.</w:t>
      </w:r>
      <w:r w:rsidR="0083763C"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 xml:space="preserve"> </w:t>
      </w:r>
      <w:r w:rsidR="000604EC"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>)</w:t>
      </w:r>
      <w:proofErr w:type="gramEnd"/>
    </w:p>
    <w:p w:rsidR="002205DD" w:rsidRPr="00B47DB2" w:rsidRDefault="0083763C" w:rsidP="00B47DB2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 xml:space="preserve">Выше среднего – </w:t>
      </w:r>
      <w:r w:rsidR="001720F6"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>40 % (</w:t>
      </w:r>
      <w:r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>4</w:t>
      </w:r>
      <w:r w:rsidR="001720F6"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 xml:space="preserve"> чел.)</w:t>
      </w:r>
    </w:p>
    <w:p w:rsidR="002205DD" w:rsidRPr="00B47DB2" w:rsidRDefault="0083763C" w:rsidP="00B47DB2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 xml:space="preserve">Средний – </w:t>
      </w:r>
      <w:r w:rsidR="001720F6"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 xml:space="preserve"> 30 % (</w:t>
      </w:r>
      <w:r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>3</w:t>
      </w:r>
      <w:r w:rsidR="001720F6"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 xml:space="preserve"> чел.)</w:t>
      </w:r>
    </w:p>
    <w:p w:rsidR="002205DD" w:rsidRPr="00B47DB2" w:rsidRDefault="0083763C" w:rsidP="00B47DB2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>Ниже среднего –</w:t>
      </w:r>
      <w:r w:rsidR="001720F6"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>20 %</w:t>
      </w:r>
      <w:r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 xml:space="preserve"> </w:t>
      </w:r>
      <w:r w:rsidR="001720F6"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>(</w:t>
      </w:r>
      <w:r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>2</w:t>
      </w:r>
      <w:r w:rsidR="001720F6"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 xml:space="preserve"> чел.)</w:t>
      </w:r>
    </w:p>
    <w:p w:rsidR="002205DD" w:rsidRPr="00B47DB2" w:rsidRDefault="002205DD" w:rsidP="00B47DB2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b/>
          <w:color w:val="000000"/>
          <w:sz w:val="24"/>
          <w:szCs w:val="24"/>
          <w:lang w:eastAsia="ru-RU"/>
        </w:rPr>
      </w:pPr>
      <w:r w:rsidRPr="00B47DB2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>Объём внимания</w:t>
      </w:r>
    </w:p>
    <w:p w:rsidR="002205DD" w:rsidRPr="00B47DB2" w:rsidRDefault="001720F6" w:rsidP="00B47DB2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>Высокий</w:t>
      </w:r>
      <w:r w:rsidR="002205DD"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 xml:space="preserve"> –</w:t>
      </w:r>
      <w:r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>10 % (</w:t>
      </w:r>
      <w:r w:rsidRPr="00B47DB2">
        <w:rPr>
          <w:rFonts w:eastAsia="Times New Roman" w:cs="Arial"/>
          <w:color w:val="000000"/>
          <w:sz w:val="24"/>
          <w:szCs w:val="24"/>
          <w:lang w:eastAsia="ru-RU"/>
        </w:rPr>
        <w:t>1</w:t>
      </w:r>
      <w:r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 xml:space="preserve"> чел.)</w:t>
      </w:r>
    </w:p>
    <w:p w:rsidR="002205DD" w:rsidRPr="00B47DB2" w:rsidRDefault="0083763C" w:rsidP="00B47DB2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>Выше сред –</w:t>
      </w:r>
      <w:r w:rsidR="001720F6"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 xml:space="preserve"> 40 % (</w:t>
      </w:r>
      <w:r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>4</w:t>
      </w:r>
      <w:r w:rsidR="001720F6"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 xml:space="preserve"> чел.)</w:t>
      </w:r>
    </w:p>
    <w:p w:rsidR="002205DD" w:rsidRPr="00B47DB2" w:rsidRDefault="0083763C" w:rsidP="00B47DB2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 xml:space="preserve">Сред. </w:t>
      </w:r>
      <w:r w:rsidR="001720F6"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>–</w:t>
      </w:r>
      <w:r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 xml:space="preserve"> </w:t>
      </w:r>
      <w:r w:rsidR="001720F6"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>30 % (</w:t>
      </w:r>
      <w:r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>3</w:t>
      </w:r>
      <w:r w:rsidR="001720F6"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 xml:space="preserve"> чел.)</w:t>
      </w:r>
    </w:p>
    <w:p w:rsidR="002205DD" w:rsidRPr="00B47DB2" w:rsidRDefault="0083763C" w:rsidP="00B47DB2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>Ниже сред. –</w:t>
      </w:r>
      <w:r w:rsidR="001720F6"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 xml:space="preserve"> 20 % (</w:t>
      </w:r>
      <w:r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>2</w:t>
      </w:r>
      <w:r w:rsidR="001720F6"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>чел.)</w:t>
      </w:r>
    </w:p>
    <w:p w:rsidR="002205DD" w:rsidRPr="00B47DB2" w:rsidRDefault="002205DD" w:rsidP="00B47DB2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b/>
          <w:color w:val="000000"/>
          <w:sz w:val="24"/>
          <w:szCs w:val="24"/>
          <w:lang w:eastAsia="ru-RU"/>
        </w:rPr>
      </w:pPr>
      <w:r w:rsidRPr="00B47DB2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>Волевая регуляция</w:t>
      </w:r>
    </w:p>
    <w:p w:rsidR="002205DD" w:rsidRPr="00B47DB2" w:rsidRDefault="001720F6" w:rsidP="00B47DB2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>Высокий</w:t>
      </w:r>
      <w:r w:rsidR="002205DD"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 xml:space="preserve"> – </w:t>
      </w:r>
      <w:r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>20 % (2 чел.)</w:t>
      </w:r>
    </w:p>
    <w:p w:rsidR="002205DD" w:rsidRPr="00B47DB2" w:rsidRDefault="0083763C" w:rsidP="00B47DB2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>Выше сред. –</w:t>
      </w:r>
      <w:r w:rsidR="001720F6"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 xml:space="preserve"> 30 % (</w:t>
      </w:r>
      <w:r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>3</w:t>
      </w:r>
      <w:r w:rsidR="001720F6"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 xml:space="preserve"> чел.)</w:t>
      </w:r>
    </w:p>
    <w:p w:rsidR="002205DD" w:rsidRPr="00B47DB2" w:rsidRDefault="0083763C" w:rsidP="00B47DB2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 xml:space="preserve">Сред. – </w:t>
      </w:r>
      <w:r w:rsidR="001720F6"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>30 % (</w:t>
      </w:r>
      <w:r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>3</w:t>
      </w:r>
      <w:r w:rsidR="001720F6"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 xml:space="preserve"> чел.)</w:t>
      </w:r>
    </w:p>
    <w:p w:rsidR="002205DD" w:rsidRPr="00B47DB2" w:rsidRDefault="0083763C" w:rsidP="00B47DB2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 xml:space="preserve">Ниже сред. – </w:t>
      </w:r>
      <w:r w:rsidR="001720F6"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>20 % (</w:t>
      </w:r>
      <w:r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>2</w:t>
      </w:r>
      <w:r w:rsidR="001720F6"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 xml:space="preserve"> чел.)</w:t>
      </w:r>
    </w:p>
    <w:p w:rsidR="002205DD" w:rsidRPr="00B47DB2" w:rsidRDefault="002205DD" w:rsidP="00B47DB2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b/>
          <w:color w:val="000000"/>
          <w:sz w:val="24"/>
          <w:szCs w:val="24"/>
          <w:lang w:eastAsia="ru-RU"/>
        </w:rPr>
      </w:pPr>
      <w:r w:rsidRPr="00B47DB2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lastRenderedPageBreak/>
        <w:t xml:space="preserve">Графический диктант - </w:t>
      </w:r>
      <w:proofErr w:type="spellStart"/>
      <w:r w:rsidRPr="00B47DB2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>саморегуляция</w:t>
      </w:r>
      <w:proofErr w:type="spellEnd"/>
    </w:p>
    <w:p w:rsidR="002205DD" w:rsidRPr="00B47DB2" w:rsidRDefault="0083763C" w:rsidP="00B47DB2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>Выс</w:t>
      </w:r>
      <w:r w:rsidR="001720F6"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>окий –  30 % (3 чел.)</w:t>
      </w:r>
    </w:p>
    <w:p w:rsidR="002205DD" w:rsidRPr="00B47DB2" w:rsidRDefault="0083763C" w:rsidP="00B47DB2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>Выше сред</w:t>
      </w:r>
      <w:r w:rsidR="001720F6"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>него</w:t>
      </w:r>
      <w:r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 xml:space="preserve"> – </w:t>
      </w:r>
      <w:r w:rsidR="001720F6"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>30 % (</w:t>
      </w:r>
      <w:r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>3</w:t>
      </w:r>
      <w:r w:rsidR="001720F6"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 xml:space="preserve"> чел.)</w:t>
      </w:r>
    </w:p>
    <w:p w:rsidR="002205DD" w:rsidRPr="00B47DB2" w:rsidRDefault="001720F6" w:rsidP="00B47DB2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>Средний</w:t>
      </w:r>
      <w:r w:rsidR="0083763C"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 xml:space="preserve"> – </w:t>
      </w:r>
      <w:r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>20 % (</w:t>
      </w:r>
      <w:r w:rsidR="0083763C"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>2</w:t>
      </w:r>
      <w:r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 xml:space="preserve"> чел.)</w:t>
      </w:r>
    </w:p>
    <w:p w:rsidR="002205DD" w:rsidRPr="00B47DB2" w:rsidRDefault="001720F6" w:rsidP="00B47DB2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>Ниже среднего</w:t>
      </w:r>
      <w:r w:rsidR="0083763C"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 xml:space="preserve"> –</w:t>
      </w:r>
      <w:r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 xml:space="preserve"> 20 % (</w:t>
      </w:r>
      <w:r w:rsidR="0083763C"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>2</w:t>
      </w:r>
      <w:r w:rsidRPr="00B47DB2">
        <w:rPr>
          <w:rFonts w:eastAsia="Times New Roman" w:cs="Arial"/>
          <w:bCs/>
          <w:color w:val="000000"/>
          <w:sz w:val="24"/>
          <w:szCs w:val="24"/>
          <w:lang w:eastAsia="ru-RU"/>
        </w:rPr>
        <w:t xml:space="preserve"> чел.)</w:t>
      </w:r>
    </w:p>
    <w:p w:rsidR="002205DD" w:rsidRPr="00B47DB2" w:rsidRDefault="002205DD" w:rsidP="00B47DB2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b/>
          <w:color w:val="000000"/>
          <w:sz w:val="24"/>
          <w:szCs w:val="24"/>
          <w:lang w:eastAsia="ru-RU"/>
        </w:rPr>
      </w:pPr>
      <w:r w:rsidRPr="00B47DB2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>По результатам социально-психологической адаптации можно сделать следующее заключение.</w:t>
      </w:r>
    </w:p>
    <w:p w:rsidR="002205DD" w:rsidRPr="00B47DB2" w:rsidRDefault="002205DD" w:rsidP="00B47DB2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B47DB2">
        <w:rPr>
          <w:rFonts w:eastAsia="Times New Roman" w:cs="Arial"/>
          <w:color w:val="000000"/>
          <w:sz w:val="24"/>
          <w:szCs w:val="24"/>
          <w:lang w:eastAsia="ru-RU"/>
        </w:rPr>
        <w:t>Данный процесс проходит удовлетворительно. Преобладает мотивация: положительное отношение к школе с направленностью на внешние атрибуты; учебно-познавательная мотивация. Недостаточно сформирована мотивационн</w:t>
      </w:r>
      <w:r w:rsidR="0083763C" w:rsidRPr="00B47DB2">
        <w:rPr>
          <w:rFonts w:eastAsia="Times New Roman" w:cs="Arial"/>
          <w:color w:val="000000"/>
          <w:sz w:val="24"/>
          <w:szCs w:val="24"/>
          <w:lang w:eastAsia="ru-RU"/>
        </w:rPr>
        <w:t>ая сфера у учащ</w:t>
      </w:r>
      <w:r w:rsidR="001720F6" w:rsidRPr="00B47DB2">
        <w:rPr>
          <w:rFonts w:eastAsia="Times New Roman" w:cs="Arial"/>
          <w:color w:val="000000"/>
          <w:sz w:val="24"/>
          <w:szCs w:val="24"/>
          <w:lang w:eastAsia="ru-RU"/>
        </w:rPr>
        <w:t xml:space="preserve">ихся </w:t>
      </w:r>
      <w:proofErr w:type="spellStart"/>
      <w:r w:rsidR="001720F6" w:rsidRPr="00B47DB2">
        <w:rPr>
          <w:rFonts w:eastAsia="Times New Roman" w:cs="Arial"/>
          <w:color w:val="000000"/>
          <w:sz w:val="24"/>
          <w:szCs w:val="24"/>
          <w:lang w:eastAsia="ru-RU"/>
        </w:rPr>
        <w:t>Абакарова</w:t>
      </w:r>
      <w:proofErr w:type="spellEnd"/>
      <w:r w:rsidR="001720F6" w:rsidRPr="00B47DB2">
        <w:rPr>
          <w:rFonts w:eastAsia="Times New Roman" w:cs="Arial"/>
          <w:color w:val="000000"/>
          <w:sz w:val="24"/>
          <w:szCs w:val="24"/>
          <w:lang w:eastAsia="ru-RU"/>
        </w:rPr>
        <w:t xml:space="preserve"> М., Гаджиева М.</w:t>
      </w:r>
    </w:p>
    <w:p w:rsidR="002205DD" w:rsidRPr="00B47DB2" w:rsidRDefault="002205DD" w:rsidP="00B47DB2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B47DB2">
        <w:rPr>
          <w:rFonts w:eastAsia="Times New Roman" w:cs="Arial"/>
          <w:color w:val="000000"/>
          <w:sz w:val="24"/>
          <w:szCs w:val="24"/>
          <w:lang w:eastAsia="ru-RU"/>
        </w:rPr>
        <w:t>Снижен уровень интеллектуал</w:t>
      </w:r>
      <w:r w:rsidR="0083763C" w:rsidRPr="00B47DB2">
        <w:rPr>
          <w:rFonts w:eastAsia="Times New Roman" w:cs="Arial"/>
          <w:color w:val="000000"/>
          <w:sz w:val="24"/>
          <w:szCs w:val="24"/>
          <w:lang w:eastAsia="ru-RU"/>
        </w:rPr>
        <w:t>ьной готовности у учащихся 1</w:t>
      </w:r>
      <w:r w:rsidRPr="00B47DB2">
        <w:rPr>
          <w:rFonts w:eastAsia="Times New Roman" w:cs="Arial"/>
          <w:color w:val="000000"/>
          <w:sz w:val="24"/>
          <w:szCs w:val="24"/>
          <w:lang w:eastAsia="ru-RU"/>
        </w:rPr>
        <w:t xml:space="preserve"> класса</w:t>
      </w:r>
      <w:r w:rsidR="001720F6" w:rsidRPr="00B47DB2">
        <w:rPr>
          <w:rFonts w:eastAsia="Times New Roman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1720F6" w:rsidRPr="00B47DB2">
        <w:rPr>
          <w:rFonts w:eastAsia="Times New Roman" w:cs="Arial"/>
          <w:color w:val="000000"/>
          <w:sz w:val="24"/>
          <w:szCs w:val="24"/>
          <w:lang w:eastAsia="ru-RU"/>
        </w:rPr>
        <w:t>Абакарова</w:t>
      </w:r>
      <w:proofErr w:type="spellEnd"/>
      <w:r w:rsidR="001720F6" w:rsidRPr="00B47DB2">
        <w:rPr>
          <w:rFonts w:eastAsia="Times New Roman" w:cs="Arial"/>
          <w:color w:val="000000"/>
          <w:sz w:val="24"/>
          <w:szCs w:val="24"/>
          <w:lang w:eastAsia="ru-RU"/>
        </w:rPr>
        <w:t xml:space="preserve"> М., Гаджиева</w:t>
      </w:r>
      <w:r w:rsidR="00B9193E" w:rsidRPr="00B47DB2">
        <w:rPr>
          <w:rFonts w:eastAsia="Times New Roman" w:cs="Arial"/>
          <w:color w:val="000000"/>
          <w:sz w:val="24"/>
          <w:szCs w:val="24"/>
          <w:lang w:eastAsia="ru-RU"/>
        </w:rPr>
        <w:t xml:space="preserve"> М.</w:t>
      </w:r>
    </w:p>
    <w:p w:rsidR="002205DD" w:rsidRPr="00B47DB2" w:rsidRDefault="002205DD" w:rsidP="00B47DB2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eastAsia="Times New Roman" w:cs="Arial"/>
          <w:color w:val="000000"/>
          <w:sz w:val="24"/>
          <w:szCs w:val="24"/>
          <w:lang w:eastAsia="ru-RU"/>
        </w:rPr>
      </w:pPr>
      <w:r w:rsidRPr="00B47DB2">
        <w:rPr>
          <w:rFonts w:eastAsia="Times New Roman" w:cs="Arial"/>
          <w:color w:val="000000"/>
          <w:sz w:val="24"/>
          <w:szCs w:val="24"/>
          <w:lang w:eastAsia="ru-RU"/>
        </w:rPr>
        <w:t xml:space="preserve">В ходе адаптационного </w:t>
      </w:r>
      <w:r w:rsidR="0083763C" w:rsidRPr="00B47DB2">
        <w:rPr>
          <w:rFonts w:eastAsia="Times New Roman" w:cs="Arial"/>
          <w:color w:val="000000"/>
          <w:sz w:val="24"/>
          <w:szCs w:val="24"/>
          <w:lang w:eastAsia="ru-RU"/>
        </w:rPr>
        <w:t>периода планируется</w:t>
      </w:r>
      <w:r w:rsidRPr="00B47DB2">
        <w:rPr>
          <w:rFonts w:eastAsia="Times New Roman" w:cs="Arial"/>
          <w:color w:val="000000"/>
          <w:sz w:val="24"/>
          <w:szCs w:val="24"/>
          <w:lang w:eastAsia="ru-RU"/>
        </w:rPr>
        <w:t xml:space="preserve"> профилактическая и консультативная работа с родителями первоклассников (родительские собрания, рекомендации для родителей – памятки</w:t>
      </w:r>
      <w:r w:rsidR="0083763C" w:rsidRPr="00B47DB2">
        <w:rPr>
          <w:rFonts w:eastAsia="Times New Roman" w:cs="Arial"/>
          <w:color w:val="000000"/>
          <w:sz w:val="24"/>
          <w:szCs w:val="24"/>
          <w:lang w:eastAsia="ru-RU"/>
        </w:rPr>
        <w:t>-буклет</w:t>
      </w:r>
      <w:r w:rsidRPr="00B47DB2">
        <w:rPr>
          <w:rFonts w:eastAsia="Times New Roman" w:cs="Arial"/>
          <w:color w:val="000000"/>
          <w:sz w:val="24"/>
          <w:szCs w:val="24"/>
          <w:lang w:eastAsia="ru-RU"/>
        </w:rPr>
        <w:t>). В конце адаптационного периода проводится аналитическая работа психолога, направленная на осмысление проводимой психологической работы.</w:t>
      </w:r>
    </w:p>
    <w:p w:rsidR="00B47DB2" w:rsidRDefault="00B47DB2" w:rsidP="00D733D2">
      <w:pPr>
        <w:shd w:val="clear" w:color="auto" w:fill="FFFFFF"/>
        <w:spacing w:before="100" w:beforeAutospacing="1" w:after="100" w:afterAutospacing="1" w:line="240" w:lineRule="auto"/>
        <w:ind w:firstLine="426"/>
        <w:jc w:val="right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D733D2" w:rsidRPr="00B47DB2" w:rsidRDefault="00D733D2" w:rsidP="00D733D2">
      <w:pPr>
        <w:shd w:val="clear" w:color="auto" w:fill="FFFFFF"/>
        <w:spacing w:before="100" w:beforeAutospacing="1" w:after="100" w:afterAutospacing="1" w:line="240" w:lineRule="auto"/>
        <w:ind w:firstLine="426"/>
        <w:jc w:val="right"/>
        <w:rPr>
          <w:rFonts w:eastAsia="Times New Roman" w:cs="Arial"/>
          <w:color w:val="000000"/>
          <w:sz w:val="24"/>
          <w:szCs w:val="24"/>
          <w:lang w:eastAsia="ru-RU"/>
        </w:rPr>
      </w:pPr>
      <w:proofErr w:type="gramStart"/>
      <w:r w:rsidRPr="00B47DB2">
        <w:rPr>
          <w:rFonts w:eastAsia="Times New Roman" w:cs="Arial"/>
          <w:color w:val="000000"/>
          <w:sz w:val="24"/>
          <w:szCs w:val="24"/>
          <w:lang w:eastAsia="ru-RU"/>
        </w:rPr>
        <w:t xml:space="preserve">Психолог:   </w:t>
      </w:r>
      <w:proofErr w:type="gramEnd"/>
      <w:r w:rsidRPr="00B47DB2">
        <w:rPr>
          <w:rFonts w:eastAsia="Times New Roman" w:cs="Arial"/>
          <w:color w:val="000000"/>
          <w:sz w:val="24"/>
          <w:szCs w:val="24"/>
          <w:lang w:eastAsia="ru-RU"/>
        </w:rPr>
        <w:t xml:space="preserve">                                      /Р. Л. </w:t>
      </w:r>
      <w:proofErr w:type="spellStart"/>
      <w:r w:rsidRPr="00B47DB2">
        <w:rPr>
          <w:rFonts w:eastAsia="Times New Roman" w:cs="Arial"/>
          <w:color w:val="000000"/>
          <w:sz w:val="24"/>
          <w:szCs w:val="24"/>
          <w:lang w:eastAsia="ru-RU"/>
        </w:rPr>
        <w:t>Губаханова</w:t>
      </w:r>
      <w:proofErr w:type="spellEnd"/>
      <w:r w:rsidRPr="00B47DB2">
        <w:rPr>
          <w:rFonts w:eastAsia="Times New Roman" w:cs="Arial"/>
          <w:color w:val="000000"/>
          <w:sz w:val="24"/>
          <w:szCs w:val="24"/>
          <w:lang w:eastAsia="ru-RU"/>
        </w:rPr>
        <w:t>/</w:t>
      </w:r>
    </w:p>
    <w:sectPr w:rsidR="00D733D2" w:rsidRPr="00B47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681"/>
    <w:multiLevelType w:val="multilevel"/>
    <w:tmpl w:val="9F2CE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0FA361B"/>
    <w:multiLevelType w:val="multilevel"/>
    <w:tmpl w:val="E828F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732189"/>
    <w:multiLevelType w:val="multilevel"/>
    <w:tmpl w:val="89A2A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2A379B"/>
    <w:multiLevelType w:val="multilevel"/>
    <w:tmpl w:val="D5326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3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282"/>
    <w:rsid w:val="000604EC"/>
    <w:rsid w:val="000F03F7"/>
    <w:rsid w:val="001720F6"/>
    <w:rsid w:val="00200623"/>
    <w:rsid w:val="002205DD"/>
    <w:rsid w:val="002463B8"/>
    <w:rsid w:val="00260892"/>
    <w:rsid w:val="004C6320"/>
    <w:rsid w:val="005A6515"/>
    <w:rsid w:val="0083763C"/>
    <w:rsid w:val="00907BD6"/>
    <w:rsid w:val="00B47DB2"/>
    <w:rsid w:val="00B9193E"/>
    <w:rsid w:val="00CD390D"/>
    <w:rsid w:val="00D22282"/>
    <w:rsid w:val="00D40163"/>
    <w:rsid w:val="00D72A85"/>
    <w:rsid w:val="00D733D2"/>
    <w:rsid w:val="00DD539D"/>
    <w:rsid w:val="00E9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A93DB"/>
  <w15:docId w15:val="{BB42B131-5656-4539-BA5D-FE4608A9E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19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19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7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6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5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4" w:color="FFFFFF"/>
            <w:right w:val="none" w:sz="0" w:space="0" w:color="auto"/>
          </w:divBdr>
        </w:div>
        <w:div w:id="855770892">
          <w:marLeft w:val="0"/>
          <w:marRight w:val="0"/>
          <w:marTop w:val="0"/>
          <w:marBottom w:val="0"/>
          <w:divBdr>
            <w:top w:val="single" w:sz="18" w:space="9" w:color="5A93B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75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80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5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1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41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9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9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25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05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29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97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8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08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50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06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42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18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42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92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83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72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9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2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77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26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7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73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05</cp:lastModifiedBy>
  <cp:revision>18</cp:revision>
  <cp:lastPrinted>2017-09-22T17:06:00Z</cp:lastPrinted>
  <dcterms:created xsi:type="dcterms:W3CDTF">2016-10-14T07:14:00Z</dcterms:created>
  <dcterms:modified xsi:type="dcterms:W3CDTF">2018-09-04T06:18:00Z</dcterms:modified>
</cp:coreProperties>
</file>