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7A" w:rsidRDefault="0005377A" w:rsidP="0005377A">
      <w:pPr>
        <w:tabs>
          <w:tab w:val="num" w:pos="540"/>
        </w:tabs>
        <w:ind w:left="2127"/>
        <w:jc w:val="both"/>
        <w:rPr>
          <w:rFonts w:asciiTheme="minorHAnsi" w:hAnsiTheme="minorHAnsi" w:cstheme="minorHAnsi"/>
          <w:b/>
          <w:sz w:val="28"/>
          <w:szCs w:val="24"/>
        </w:rPr>
      </w:pPr>
      <w:r w:rsidRPr="00C24676">
        <w:rPr>
          <w:rFonts w:asciiTheme="minorHAnsi" w:hAnsiTheme="minorHAnsi" w:cstheme="minorHAnsi"/>
          <w:b/>
          <w:sz w:val="28"/>
          <w:szCs w:val="24"/>
        </w:rPr>
        <w:t>Паспорт книжной выставки</w:t>
      </w:r>
    </w:p>
    <w:p w:rsidR="0005377A" w:rsidRPr="00C24676" w:rsidRDefault="0005377A" w:rsidP="0005377A">
      <w:pPr>
        <w:tabs>
          <w:tab w:val="num" w:pos="540"/>
        </w:tabs>
        <w:ind w:left="2127"/>
        <w:jc w:val="both"/>
        <w:rPr>
          <w:rFonts w:asciiTheme="minorHAnsi" w:hAnsiTheme="minorHAnsi" w:cstheme="minorHAnsi"/>
          <w:sz w:val="28"/>
          <w:szCs w:val="24"/>
        </w:rPr>
      </w:pPr>
    </w:p>
    <w:p w:rsidR="0005377A" w:rsidRDefault="0005377A" w:rsidP="0005377A">
      <w:pPr>
        <w:pStyle w:val="a3"/>
        <w:ind w:left="567"/>
        <w:rPr>
          <w:rFonts w:asciiTheme="minorHAnsi" w:hAnsiTheme="minorHAnsi" w:cstheme="minorHAnsi"/>
          <w:bCs/>
          <w:color w:val="404040"/>
          <w:sz w:val="28"/>
          <w:szCs w:val="18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Название книжной выставки: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r>
        <w:rPr>
          <w:rFonts w:asciiTheme="minorHAnsi" w:hAnsiTheme="minorHAnsi" w:cstheme="minorHAnsi"/>
          <w:bCs/>
          <w:color w:val="404040"/>
          <w:sz w:val="28"/>
          <w:szCs w:val="18"/>
        </w:rPr>
        <w:t>«Рекомендательная литература на конкурс «Живая классика»</w:t>
      </w:r>
    </w:p>
    <w:p w:rsidR="0005377A" w:rsidRDefault="0005377A" w:rsidP="0005377A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Куратор выставки: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proofErr w:type="spellStart"/>
      <w:r w:rsidRPr="00C24676">
        <w:rPr>
          <w:rFonts w:asciiTheme="minorHAnsi" w:hAnsiTheme="minorHAnsi" w:cstheme="minorHAnsi"/>
          <w:sz w:val="28"/>
          <w:szCs w:val="24"/>
          <w:lang w:eastAsia="ru-RU"/>
        </w:rPr>
        <w:t>Абакарова</w:t>
      </w:r>
      <w:proofErr w:type="spellEnd"/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proofErr w:type="spellStart"/>
      <w:r w:rsidRPr="00C24676">
        <w:rPr>
          <w:rFonts w:asciiTheme="minorHAnsi" w:hAnsiTheme="minorHAnsi" w:cstheme="minorHAnsi"/>
          <w:sz w:val="28"/>
          <w:szCs w:val="24"/>
          <w:lang w:eastAsia="ru-RU"/>
        </w:rPr>
        <w:t>Ида</w:t>
      </w:r>
      <w:proofErr w:type="spellEnd"/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proofErr w:type="spellStart"/>
      <w:r w:rsidRPr="00C24676">
        <w:rPr>
          <w:rFonts w:asciiTheme="minorHAnsi" w:hAnsiTheme="minorHAnsi" w:cstheme="minorHAnsi"/>
          <w:sz w:val="28"/>
          <w:szCs w:val="24"/>
          <w:lang w:eastAsia="ru-RU"/>
        </w:rPr>
        <w:t>Дациевна</w:t>
      </w:r>
      <w:proofErr w:type="spellEnd"/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– педагог-библиотекарь</w:t>
      </w:r>
    </w:p>
    <w:p w:rsidR="0005377A" w:rsidRPr="00C24676" w:rsidRDefault="0005377A" w:rsidP="0005377A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sz w:val="28"/>
          <w:szCs w:val="24"/>
          <w:lang w:eastAsia="ru-RU"/>
        </w:rPr>
        <w:br/>
      </w: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Место  экспонирования: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r>
        <w:rPr>
          <w:rFonts w:asciiTheme="minorHAnsi" w:hAnsiTheme="minorHAnsi" w:cstheme="minorHAnsi"/>
          <w:sz w:val="28"/>
          <w:szCs w:val="24"/>
          <w:lang w:eastAsia="ru-RU"/>
        </w:rPr>
        <w:t>библиотека школы</w:t>
      </w:r>
    </w:p>
    <w:p w:rsidR="0005377A" w:rsidRPr="00C24676" w:rsidRDefault="0005377A" w:rsidP="0005377A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Цель: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ознакомить учащихся </w:t>
      </w:r>
      <w:proofErr w:type="gramStart"/>
      <w:r w:rsidRPr="00C24676">
        <w:rPr>
          <w:rFonts w:asciiTheme="minorHAnsi" w:hAnsiTheme="minorHAnsi" w:cstheme="minorHAnsi"/>
          <w:sz w:val="28"/>
          <w:szCs w:val="24"/>
          <w:lang w:eastAsia="ru-RU"/>
        </w:rPr>
        <w:t>с</w:t>
      </w:r>
      <w:proofErr w:type="gramEnd"/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</w:t>
      </w:r>
      <w:r>
        <w:rPr>
          <w:rFonts w:asciiTheme="minorHAnsi" w:hAnsiTheme="minorHAnsi" w:cstheme="minorHAnsi"/>
          <w:sz w:val="28"/>
          <w:szCs w:val="24"/>
          <w:lang w:eastAsia="ru-RU"/>
        </w:rPr>
        <w:t>списком литературы с произведениями для заучивания на конкурс чтецов</w:t>
      </w:r>
    </w:p>
    <w:p w:rsidR="0005377A" w:rsidRPr="00C24676" w:rsidRDefault="0005377A" w:rsidP="0005377A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</w:p>
    <w:p w:rsidR="0005377A" w:rsidRPr="00C24676" w:rsidRDefault="0005377A" w:rsidP="0005377A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Количество посетителей выставки</w:t>
      </w:r>
      <w:r w:rsidRPr="00C24676">
        <w:rPr>
          <w:rFonts w:asciiTheme="minorHAnsi" w:hAnsiTheme="minorHAnsi" w:cstheme="minorHAnsi"/>
          <w:sz w:val="28"/>
          <w:szCs w:val="24"/>
          <w:lang w:eastAsia="ru-RU"/>
        </w:rPr>
        <w:t xml:space="preserve"> –  67  чел.</w:t>
      </w:r>
    </w:p>
    <w:p w:rsidR="0005377A" w:rsidRPr="00C24676" w:rsidRDefault="0005377A" w:rsidP="0005377A">
      <w:pPr>
        <w:pStyle w:val="a3"/>
        <w:ind w:left="567"/>
        <w:rPr>
          <w:rFonts w:asciiTheme="minorHAnsi" w:hAnsiTheme="minorHAnsi" w:cstheme="minorHAnsi"/>
          <w:sz w:val="28"/>
          <w:szCs w:val="24"/>
          <w:lang w:eastAsia="ru-RU"/>
        </w:rPr>
      </w:pPr>
    </w:p>
    <w:p w:rsidR="0005377A" w:rsidRPr="00C24676" w:rsidRDefault="0005377A" w:rsidP="0005377A">
      <w:pPr>
        <w:pStyle w:val="a3"/>
        <w:ind w:left="567"/>
        <w:rPr>
          <w:rFonts w:asciiTheme="minorHAnsi" w:hAnsiTheme="minorHAnsi" w:cstheme="minorHAnsi"/>
          <w:b/>
          <w:sz w:val="28"/>
          <w:szCs w:val="24"/>
          <w:lang w:eastAsia="ru-RU"/>
        </w:rPr>
      </w:pPr>
      <w:r w:rsidRPr="00C24676">
        <w:rPr>
          <w:rFonts w:asciiTheme="minorHAnsi" w:hAnsiTheme="minorHAnsi" w:cstheme="minorHAnsi"/>
          <w:b/>
          <w:sz w:val="28"/>
          <w:szCs w:val="24"/>
          <w:lang w:eastAsia="ru-RU"/>
        </w:rPr>
        <w:t>Ход выставки:</w:t>
      </w:r>
    </w:p>
    <w:p w:rsidR="0005377A" w:rsidRDefault="0005377A" w:rsidP="0005377A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8"/>
          <w:szCs w:val="24"/>
          <w:lang w:eastAsia="ru-RU"/>
        </w:rPr>
      </w:pPr>
      <w:r>
        <w:rPr>
          <w:rFonts w:asciiTheme="minorHAnsi" w:hAnsiTheme="minorHAnsi" w:cstheme="minorHAnsi"/>
          <w:sz w:val="28"/>
          <w:szCs w:val="24"/>
          <w:lang w:eastAsia="ru-RU"/>
        </w:rPr>
        <w:t xml:space="preserve">Выступление учащихся с сообщением </w:t>
      </w:r>
    </w:p>
    <w:p w:rsidR="0005377A" w:rsidRDefault="0005377A" w:rsidP="0005377A">
      <w:pPr>
        <w:pStyle w:val="a3"/>
        <w:numPr>
          <w:ilvl w:val="0"/>
          <w:numId w:val="1"/>
        </w:numPr>
        <w:rPr>
          <w:rFonts w:asciiTheme="minorHAnsi" w:hAnsiTheme="minorHAnsi" w:cstheme="minorHAnsi"/>
          <w:sz w:val="28"/>
          <w:szCs w:val="24"/>
          <w:lang w:eastAsia="ru-RU"/>
        </w:rPr>
      </w:pPr>
      <w:r>
        <w:rPr>
          <w:rFonts w:asciiTheme="minorHAnsi" w:hAnsiTheme="minorHAnsi" w:cstheme="minorHAnsi"/>
          <w:sz w:val="28"/>
          <w:szCs w:val="24"/>
          <w:lang w:eastAsia="ru-RU"/>
        </w:rPr>
        <w:t>Ознакомление подробно с каждым изданием</w:t>
      </w:r>
    </w:p>
    <w:p w:rsidR="0005377A" w:rsidRDefault="0005377A" w:rsidP="0005377A">
      <w:pPr>
        <w:pStyle w:val="a3"/>
        <w:rPr>
          <w:rFonts w:asciiTheme="minorHAnsi" w:hAnsiTheme="minorHAnsi" w:cstheme="minorHAnsi"/>
          <w:sz w:val="2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D670255" wp14:editId="43D11C45">
            <wp:extent cx="2635924" cy="2562225"/>
            <wp:effectExtent l="133350" t="114300" r="145415" b="161925"/>
            <wp:docPr id="1" name="Рисунок 1" descr="C:\Users\05\AppData\Local\Microsoft\Windows\INetCache\Content.Word\20171128_112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5\AppData\Local\Microsoft\Windows\INetCache\Content.Word\20171128_1126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665488" cy="259096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48364F0B" wp14:editId="668339E0">
            <wp:extent cx="2686050" cy="2699635"/>
            <wp:effectExtent l="0" t="0" r="0" b="5715"/>
            <wp:docPr id="2" name="Рисунок 2" descr="C:\Users\05\AppData\Local\Microsoft\Windows\INetCache\Content.Word\20171128_112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05\AppData\Local\Microsoft\Windows\INetCache\Content.Word\20171128_1127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695551" cy="270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92A23" w:rsidRDefault="0005377A"/>
    <w:sectPr w:rsidR="00E92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BB4E40"/>
    <w:multiLevelType w:val="hybridMultilevel"/>
    <w:tmpl w:val="051ED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BCB"/>
    <w:rsid w:val="0005377A"/>
    <w:rsid w:val="005C04C4"/>
    <w:rsid w:val="00C430B2"/>
    <w:rsid w:val="00F16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77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537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7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7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377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537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37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2018-02-05T17:06:00Z</dcterms:created>
  <dcterms:modified xsi:type="dcterms:W3CDTF">2018-02-05T17:07:00Z</dcterms:modified>
</cp:coreProperties>
</file>