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Цели и задачи</w:t>
      </w: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 Научить детей изображать лошадку.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Передавать характерную форму частей игрушки.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Учить объединять вылепленные части в одно целое, плотно соединять их путём </w:t>
      </w:r>
      <w:proofErr w:type="spellStart"/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примазывания</w:t>
      </w:r>
      <w:proofErr w:type="spellEnd"/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одной части к другой.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2.Развивать интерес к лепке из пластилина, пробудить интерес и любовь к животным </w:t>
      </w:r>
      <w:proofErr w:type="gramStart"/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 точнее</w:t>
      </w:r>
      <w:proofErr w:type="gramEnd"/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 лошади ).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 Воспитывать эстетический вкус ребёнка, трудолюбие, аккуратность, желание довести начатое дело до конца.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Оборудование</w:t>
      </w: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1. Пластилин, клеёнка, чашечки с водой, стеки.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 2. Натура </w:t>
      </w:r>
      <w:proofErr w:type="gramStart"/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 готовая</w:t>
      </w:r>
      <w:proofErr w:type="gramEnd"/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лошадка из пластилина ).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3. Таблицы с изображением этапов работы.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4.  Картина с изображением лошади (для беседы).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 5. Разные дымковские игрушки.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1.Организационный момент.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Приветствие.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2. Вступительная беседа.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Педагог: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-Не бойся её, погладь,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Откинь косматую прядь,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Под гривою почеши -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Тихонечко, не спеши.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Скажи ей доброе слово,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Целуя в бархатный нос,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Скажи, что придёшь к ней снова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будешь скучать до слёз.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Ей тоже бывает туго,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некому слова сказать,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лошади хочется друга-</w:t>
      </w:r>
    </w:p>
    <w:p w:rsid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бойся её, погладь!</w:t>
      </w:r>
    </w:p>
    <w:p w:rsid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Педагог:</w:t>
      </w:r>
    </w:p>
    <w:p w:rsid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-Ребята, вы послушали стихотворение. Скажите, о чём говорится в этом стихотворении, кто главный герой?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Дети: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-Лошадка.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Педагог: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-Да, лошадка. Цель нашего сегодняшнего урока – своими руками создать, вылепить лошадку, конечно, не настоящую, а игрушечную. А сначала мы поговорим о лошади.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Ребята, что вы знаете о лошади?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 Ответы</w:t>
      </w:r>
      <w:proofErr w:type="gramEnd"/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детей ).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-А кто из вас видел настоящую лошадь? Где вы видели? Какая она? Что она делала?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 Ответы</w:t>
      </w:r>
      <w:proofErr w:type="gramEnd"/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детей ).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-А какие сказки или рассказы вы знаете о лошади?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 Ответы</w:t>
      </w:r>
      <w:proofErr w:type="gramEnd"/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детей ).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-Раньше, когда ещё не было автомобилей, люди ездили на ком?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Дети:</w:t>
      </w:r>
    </w:p>
    <w:p w:rsid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-На лошади.</w:t>
      </w:r>
    </w:p>
    <w:p w:rsid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05075" cy="1838325"/>
            <wp:effectExtent l="0" t="0" r="9525" b="9525"/>
            <wp:docPr id="5" name="Рисунок 5" descr="C:\Users\АБСД\Desktop\IMG-20201126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БСД\Desktop\IMG-20201126-WA0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Педагог: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-Как называли человека, который правил лошадьми?</w:t>
      </w:r>
    </w:p>
    <w:p w:rsid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Дети:</w:t>
      </w:r>
    </w:p>
    <w:p w:rsid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-Кучер, извозчик, ямщик.</w:t>
      </w:r>
    </w:p>
    <w:p w:rsid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Педагог: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-Да, их запрягали летом в повозки, а зимой в сани…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 теперь немного послушайте мой рассказ.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60 млн. лет назад по </w:t>
      </w:r>
      <w:hyperlink r:id="rId5" w:tooltip="Влажность" w:history="1">
        <w:r w:rsidRPr="00E036EE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влажным</w:t>
        </w:r>
      </w:hyperlink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лесам Америки бродил маленький хвостатый зверь. Ростом он был с кошку. На передних лапах у него было по четыре пальца, а на задних – по три. Он ел молодые побеги и листья. Это был предок лошади. Копыта и все, что сделало его лошадью, появилось постепенно, за долгие столетия. А сегодня лошадь – большое, сильное, очень красивое животное. Всюду, где появляется лошадь, она приносит человеку радость.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-Посмотрите на картину! Какие большие, добрые, умные глаза.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-Ребята, а вы знаете, что лошадь в России символ всего доброго, дружелюбия и трудолюбия.</w:t>
      </w:r>
    </w:p>
    <w:p w:rsidR="00E036EE" w:rsidRPr="00E036EE" w:rsidRDefault="00E036EE" w:rsidP="00542D03">
      <w:pPr>
        <w:spacing w:after="0" w:line="240" w:lineRule="auto"/>
        <w:ind w:left="-3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ru-RU"/>
        </w:rPr>
        <w:t>3.</w:t>
      </w:r>
      <w:r w:rsidRPr="00E036EE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ru-RU"/>
        </w:rPr>
        <w:t>Анализ образцов.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Педагог: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-А теперь, ребята, давайте внимательно посмотрим на фигуру лошади и уточним все её детали: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туловище – форма радуги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 конечности – 4 ноги цилиндрической формы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шея, голова – округлой формы, с немного оттянутой мордой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грива, хвост и уши.</w:t>
      </w:r>
    </w:p>
    <w:p w:rsidR="00E036EE" w:rsidRPr="00E036EE" w:rsidRDefault="00E036EE" w:rsidP="00542D03">
      <w:pPr>
        <w:spacing w:after="0" w:line="240" w:lineRule="auto"/>
        <w:ind w:left="-3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ru-RU"/>
        </w:rPr>
        <w:t>4.</w:t>
      </w:r>
      <w:r w:rsidRPr="00E036EE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ru-RU"/>
        </w:rPr>
        <w:t>Практическая работа.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 </w:t>
      </w:r>
      <w:proofErr w:type="gramStart"/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 На</w:t>
      </w:r>
      <w:proofErr w:type="gramEnd"/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доске вывешиваются таблицы с изображением этапов лепки лошадки ).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-Самая большая часть – это туловище. Для того, чтобы сделать туловище, берём кусок пластилина и греем теплотой своих рук и раскатываем. Когда пластилин стал мягким, мы придаём ему форму радуги. Затем при помощи ножа разрезаем с двух сторон и у лошади появились ноги.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-А сейчас мы разгладим туловище и ноги, чтобы точнее передавать форму.</w:t>
      </w:r>
    </w:p>
    <w:p w:rsid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Дальше берём кусочек пластилина поменьше. Это будет у нас шея и голова. Нужно загнуть пластилин так, чтобы шея перешла в округлую, с немного оттянутой мордой. Получилась шея и голова.</w:t>
      </w:r>
    </w:p>
    <w:p w:rsidR="00542D03" w:rsidRPr="00E036EE" w:rsidRDefault="00542D03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57525" cy="1933575"/>
            <wp:effectExtent l="0" t="0" r="9525" b="9525"/>
            <wp:docPr id="6" name="Рисунок 6" descr="C:\Users\АБСД\Desktop\IMG-2020112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БСД\Desktop\IMG-20201126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-Теперь 2 детали соединим, аккуратно примазывая одну часть к другой.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-Ребята, чего не хватает у нашей лошадки?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Нужно слепить гриву, хвост, уши.</w:t>
      </w:r>
    </w:p>
    <w:p w:rsidR="00E036EE" w:rsidRDefault="00E036EE" w:rsidP="00542D03">
      <w:pPr>
        <w:spacing w:after="0" w:line="240" w:lineRule="auto"/>
        <w:ind w:left="-340"/>
        <w:rPr>
          <w:rFonts w:ascii="Helvetica" w:eastAsia="Times New Roman" w:hAnsi="Helvetica" w:cs="Helvetica"/>
          <w:b/>
          <w:sz w:val="24"/>
          <w:szCs w:val="24"/>
          <w:shd w:val="clear" w:color="auto" w:fill="FFFFFF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>
        <w:rPr>
          <w:rFonts w:ascii="Helvetica" w:eastAsia="Times New Roman" w:hAnsi="Helvetica" w:cs="Helvetica"/>
          <w:b/>
          <w:sz w:val="24"/>
          <w:szCs w:val="24"/>
          <w:shd w:val="clear" w:color="auto" w:fill="FFFFFF"/>
          <w:lang w:eastAsia="ru-RU"/>
        </w:rPr>
        <w:t>5.</w:t>
      </w:r>
      <w:r w:rsidRPr="00E036EE">
        <w:rPr>
          <w:rFonts w:ascii="Helvetica" w:eastAsia="Times New Roman" w:hAnsi="Helvetica" w:cs="Helvetica"/>
          <w:b/>
          <w:sz w:val="24"/>
          <w:szCs w:val="24"/>
          <w:shd w:val="clear" w:color="auto" w:fill="FFFFFF"/>
          <w:lang w:eastAsia="ru-RU"/>
        </w:rPr>
        <w:t>Подведение итогов и оценка </w:t>
      </w:r>
      <w:hyperlink r:id="rId7" w:tooltip="Выполнение работ" w:history="1">
        <w:r w:rsidRPr="00E036EE">
          <w:rPr>
            <w:rFonts w:ascii="Helvetica" w:eastAsia="Times New Roman" w:hAnsi="Helvetica" w:cs="Helvetica"/>
            <w:b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выполненной работы</w:t>
        </w:r>
      </w:hyperlink>
      <w:r w:rsidRPr="00E036EE">
        <w:rPr>
          <w:rFonts w:ascii="Helvetica" w:eastAsia="Times New Roman" w:hAnsi="Helvetica" w:cs="Helvetica"/>
          <w:b/>
          <w:sz w:val="24"/>
          <w:szCs w:val="24"/>
          <w:shd w:val="clear" w:color="auto" w:fill="FFFFFF"/>
          <w:lang w:eastAsia="ru-RU"/>
        </w:rPr>
        <w:t>.</w:t>
      </w:r>
    </w:p>
    <w:p w:rsidR="00542D03" w:rsidRDefault="00542D03" w:rsidP="00542D03">
      <w:pPr>
        <w:spacing w:after="0" w:line="240" w:lineRule="auto"/>
        <w:ind w:left="-340"/>
        <w:rPr>
          <w:rFonts w:ascii="Helvetica" w:eastAsia="Times New Roman" w:hAnsi="Helvetica" w:cs="Helvetica"/>
          <w:b/>
          <w:sz w:val="24"/>
          <w:szCs w:val="24"/>
          <w:shd w:val="clear" w:color="auto" w:fill="FFFFFF"/>
          <w:lang w:eastAsia="ru-RU"/>
        </w:rPr>
      </w:pPr>
    </w:p>
    <w:p w:rsidR="00542D03" w:rsidRPr="00E036EE" w:rsidRDefault="00542D03" w:rsidP="00542D03">
      <w:pPr>
        <w:spacing w:after="0" w:line="240" w:lineRule="auto"/>
        <w:ind w:left="-3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noProof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2952750" cy="1790700"/>
            <wp:effectExtent l="0" t="0" r="0" b="0"/>
            <wp:docPr id="7" name="Рисунок 7" descr="C:\Users\АБСД\Desktop\IMG-20201126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БСД\Desktop\IMG-20201126-WA0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а) При окончании работы организовать выставку игрушек.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б) Обратить внимание на их достижение.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Самые удачные работы продемонстрировать.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Высоко оцениваются удачные игрушки и уместно придуманные дополнения детьми в игрушках.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Цвет и размер игрушки на усмотрение детей.</w:t>
      </w:r>
    </w:p>
    <w:p w:rsidR="00E036EE" w:rsidRPr="00E036EE" w:rsidRDefault="00E036EE" w:rsidP="00542D03">
      <w:pPr>
        <w:shd w:val="clear" w:color="auto" w:fill="FFFFFF"/>
        <w:spacing w:before="375" w:after="450" w:line="240" w:lineRule="auto"/>
        <w:ind w:left="-340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Завершение: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Пластилиновая лошадь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Никуда не убежит,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поэтому грустит,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умчится, не ускачет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поэтому печальна,</w:t>
      </w:r>
    </w:p>
    <w:p w:rsidR="00E036EE" w:rsidRP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Хоть и нет её красивей.</w:t>
      </w:r>
    </w:p>
    <w:p w:rsidR="00E036EE" w:rsidRDefault="00E036EE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036E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Глажу, глажу я лошадку</w:t>
      </w:r>
      <w:r w:rsidR="00542D0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Default="00542D03" w:rsidP="00542D03">
      <w:pPr>
        <w:shd w:val="clear" w:color="auto" w:fill="FFFFFF"/>
        <w:spacing w:after="0" w:line="240" w:lineRule="auto"/>
        <w:ind w:left="-340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МКОУ «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Акайталинская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СОШ»</w:t>
      </w:r>
    </w:p>
    <w:p w:rsidR="00542D03" w:rsidRDefault="00542D03" w:rsidP="00542D03">
      <w:pPr>
        <w:shd w:val="clear" w:color="auto" w:fill="FFFFFF"/>
        <w:spacing w:after="0" w:line="240" w:lineRule="auto"/>
        <w:ind w:left="-34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542D03" w:rsidRPr="00542D03" w:rsidRDefault="00542D03" w:rsidP="00542D03">
      <w:pPr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42D03" w:rsidRPr="00542D03" w:rsidRDefault="00542D03" w:rsidP="00542D03">
      <w:pPr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42D03" w:rsidRDefault="00542D03" w:rsidP="00542D03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2CB55" wp14:editId="7C7F60CE">
                <wp:simplePos x="0" y="0"/>
                <wp:positionH relativeFrom="margin">
                  <wp:align>right</wp:align>
                </wp:positionH>
                <wp:positionV relativeFrom="paragraph">
                  <wp:posOffset>290830</wp:posOffset>
                </wp:positionV>
                <wp:extent cx="1828800" cy="3571875"/>
                <wp:effectExtent l="0" t="0" r="0" b="952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7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2D03" w:rsidRPr="00542D03" w:rsidRDefault="00542D03" w:rsidP="00542D03">
                            <w:pPr>
                              <w:tabs>
                                <w:tab w:val="left" w:pos="3300"/>
                              </w:tabs>
                              <w:jc w:val="center"/>
                              <w:rPr>
                                <w:rFonts w:ascii="Helvetica" w:eastAsia="Times New Roman" w:hAnsi="Helvetica" w:cs="Helvetica"/>
                                <w:sz w:val="72"/>
                                <w:szCs w:val="7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42D03">
                              <w:rPr>
                                <w:rFonts w:ascii="Helvetica" w:eastAsia="Times New Roman" w:hAnsi="Helvetica" w:cs="Helvetica"/>
                                <w:sz w:val="72"/>
                                <w:szCs w:val="7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Открытый урок по технологии во 2 «а»</w:t>
                            </w:r>
                          </w:p>
                          <w:p w:rsidR="00542D03" w:rsidRPr="00542D03" w:rsidRDefault="00542D03" w:rsidP="00542D03">
                            <w:pPr>
                              <w:tabs>
                                <w:tab w:val="left" w:pos="3300"/>
                              </w:tabs>
                              <w:jc w:val="center"/>
                              <w:rPr>
                                <w:rFonts w:ascii="Helvetica" w:eastAsia="Times New Roman" w:hAnsi="Helvetica" w:cs="Helvetica"/>
                                <w:sz w:val="72"/>
                                <w:szCs w:val="7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42D03">
                              <w:rPr>
                                <w:rFonts w:ascii="Helvetica" w:eastAsia="Times New Roman" w:hAnsi="Helvetica" w:cs="Helvetica"/>
                                <w:sz w:val="72"/>
                                <w:szCs w:val="7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тему:</w:t>
                            </w:r>
                          </w:p>
                          <w:p w:rsidR="00542D03" w:rsidRPr="00542D03" w:rsidRDefault="00542D03" w:rsidP="00542D03">
                            <w:pPr>
                              <w:jc w:val="center"/>
                              <w:rPr>
                                <w:rFonts w:ascii="Helvetica" w:eastAsia="Times New Roman" w:hAnsi="Helvetica" w:cs="Helvetica"/>
                                <w:sz w:val="72"/>
                                <w:szCs w:val="7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42D03">
                              <w:rPr>
                                <w:rFonts w:ascii="Helvetica" w:eastAsia="Times New Roman" w:hAnsi="Helvetica" w:cs="Helvetica"/>
                                <w:sz w:val="72"/>
                                <w:szCs w:val="7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«Лошадь в жизни человека»</w:t>
                            </w:r>
                          </w:p>
                          <w:p w:rsidR="00542D03" w:rsidRPr="00542D03" w:rsidRDefault="00542D03" w:rsidP="00542D03">
                            <w:pPr>
                              <w:jc w:val="center"/>
                              <w:rPr>
                                <w:rFonts w:ascii="Helvetica" w:eastAsia="Times New Roman" w:hAnsi="Helvetica" w:cs="Helvetic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2CB5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92.8pt;margin-top:22.9pt;width:2in;height:281.2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" filled="f" stroked="f">
                <v:fill o:detectmouseclick="t"/>
                <v:textbox>
                  <w:txbxContent>
                    <w:p w:rsidR="00542D03" w:rsidRPr="00542D03" w:rsidRDefault="00542D03" w:rsidP="00542D03">
                      <w:pPr>
                        <w:tabs>
                          <w:tab w:val="left" w:pos="3300"/>
                        </w:tabs>
                        <w:jc w:val="center"/>
                        <w:rPr>
                          <w:rFonts w:ascii="Helvetica" w:eastAsia="Times New Roman" w:hAnsi="Helvetica" w:cs="Helvetica"/>
                          <w:sz w:val="72"/>
                          <w:szCs w:val="7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42D03">
                        <w:rPr>
                          <w:rFonts w:ascii="Helvetica" w:eastAsia="Times New Roman" w:hAnsi="Helvetica" w:cs="Helvetica"/>
                          <w:sz w:val="72"/>
                          <w:szCs w:val="7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Открытый урок по технологии во 2 «а»</w:t>
                      </w:r>
                    </w:p>
                    <w:p w:rsidR="00542D03" w:rsidRPr="00542D03" w:rsidRDefault="00542D03" w:rsidP="00542D03">
                      <w:pPr>
                        <w:tabs>
                          <w:tab w:val="left" w:pos="3300"/>
                        </w:tabs>
                        <w:jc w:val="center"/>
                        <w:rPr>
                          <w:rFonts w:ascii="Helvetica" w:eastAsia="Times New Roman" w:hAnsi="Helvetica" w:cs="Helvetica"/>
                          <w:sz w:val="72"/>
                          <w:szCs w:val="7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42D03">
                        <w:rPr>
                          <w:rFonts w:ascii="Helvetica" w:eastAsia="Times New Roman" w:hAnsi="Helvetica" w:cs="Helvetica"/>
                          <w:sz w:val="72"/>
                          <w:szCs w:val="7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тему:</w:t>
                      </w:r>
                    </w:p>
                    <w:p w:rsidR="00542D03" w:rsidRPr="00542D03" w:rsidRDefault="00542D03" w:rsidP="00542D03">
                      <w:pPr>
                        <w:jc w:val="center"/>
                        <w:rPr>
                          <w:rFonts w:ascii="Helvetica" w:eastAsia="Times New Roman" w:hAnsi="Helvetica" w:cs="Helvetica"/>
                          <w:sz w:val="72"/>
                          <w:szCs w:val="7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42D03">
                        <w:rPr>
                          <w:rFonts w:ascii="Helvetica" w:eastAsia="Times New Roman" w:hAnsi="Helvetica" w:cs="Helvetica"/>
                          <w:sz w:val="72"/>
                          <w:szCs w:val="7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«Лошадь в жизни человека»</w:t>
                      </w:r>
                    </w:p>
                    <w:p w:rsidR="00542D03" w:rsidRPr="00542D03" w:rsidRDefault="00542D03" w:rsidP="00542D03">
                      <w:pPr>
                        <w:jc w:val="center"/>
                        <w:rPr>
                          <w:rFonts w:ascii="Helvetica" w:eastAsia="Times New Roman" w:hAnsi="Helvetica" w:cs="Helvetic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2D03" w:rsidRDefault="00542D03" w:rsidP="00542D03">
      <w:pPr>
        <w:tabs>
          <w:tab w:val="left" w:pos="2385"/>
        </w:tabs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ab/>
      </w:r>
      <w:r>
        <w:rPr>
          <w:rFonts w:ascii="Helvetica" w:eastAsia="Times New Roman" w:hAnsi="Helvetica" w:cs="Helvetica"/>
          <w:sz w:val="24"/>
          <w:szCs w:val="24"/>
          <w:lang w:eastAsia="ru-RU"/>
        </w:rPr>
        <w:tab/>
      </w:r>
    </w:p>
    <w:p w:rsidR="00542D03" w:rsidRPr="00542D03" w:rsidRDefault="00542D03" w:rsidP="00542D03">
      <w:pPr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42D03" w:rsidRPr="00542D03" w:rsidRDefault="00542D03" w:rsidP="00542D03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sz w:val="24"/>
          <w:szCs w:val="24"/>
          <w:lang w:eastAsia="ru-RU"/>
        </w:rPr>
        <w:drawing>
          <wp:inline distT="0" distB="0" distL="0" distR="0">
            <wp:extent cx="5924550" cy="1933575"/>
            <wp:effectExtent l="0" t="0" r="0" b="9525"/>
            <wp:docPr id="8" name="Рисунок 8" descr="C:\Users\АБСД\Desktop\1527594180_foto_loshadi_detenyshi_beg_dvoe_zhivotn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БСД\Desktop\1527594180_foto_loshadi_detenyshi_beg_dvoe_zhivotny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D03" w:rsidRPr="00542D03" w:rsidRDefault="00542D03" w:rsidP="00542D03">
      <w:pPr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42D03" w:rsidRPr="00542D03" w:rsidRDefault="00542D03" w:rsidP="00542D03">
      <w:pPr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42D03" w:rsidRPr="00542D03" w:rsidRDefault="00542D03" w:rsidP="00542D03">
      <w:pPr>
        <w:tabs>
          <w:tab w:val="left" w:pos="4155"/>
        </w:tabs>
        <w:rPr>
          <w:rFonts w:ascii="Helvetica" w:eastAsia="Times New Roman" w:hAnsi="Helvetica" w:cs="Helvetica"/>
          <w:sz w:val="36"/>
          <w:szCs w:val="24"/>
          <w:lang w:eastAsia="ru-RU"/>
        </w:rPr>
      </w:pPr>
      <w:r>
        <w:rPr>
          <w:rFonts w:ascii="Helvetica" w:eastAsia="Times New Roman" w:hAnsi="Helvetica" w:cs="Helvetica"/>
          <w:sz w:val="36"/>
          <w:szCs w:val="24"/>
          <w:lang w:eastAsia="ru-RU"/>
        </w:rPr>
        <w:t xml:space="preserve">                                           </w:t>
      </w:r>
      <w:r w:rsidRPr="00542D03">
        <w:rPr>
          <w:rFonts w:ascii="Helvetica" w:eastAsia="Times New Roman" w:hAnsi="Helvetica" w:cs="Helvetica"/>
          <w:sz w:val="36"/>
          <w:szCs w:val="24"/>
          <w:lang w:eastAsia="ru-RU"/>
        </w:rPr>
        <w:t xml:space="preserve">Учитель: </w:t>
      </w:r>
      <w:proofErr w:type="spellStart"/>
      <w:r w:rsidRPr="00542D03">
        <w:rPr>
          <w:rFonts w:ascii="Helvetica" w:eastAsia="Times New Roman" w:hAnsi="Helvetica" w:cs="Helvetica"/>
          <w:sz w:val="36"/>
          <w:szCs w:val="24"/>
          <w:lang w:eastAsia="ru-RU"/>
        </w:rPr>
        <w:t>Омарова</w:t>
      </w:r>
      <w:proofErr w:type="spellEnd"/>
      <w:r w:rsidRPr="00542D03">
        <w:rPr>
          <w:rFonts w:ascii="Helvetica" w:eastAsia="Times New Roman" w:hAnsi="Helvetica" w:cs="Helvetica"/>
          <w:sz w:val="36"/>
          <w:szCs w:val="24"/>
          <w:lang w:eastAsia="ru-RU"/>
        </w:rPr>
        <w:t xml:space="preserve"> М.А.</w:t>
      </w:r>
    </w:p>
    <w:p w:rsidR="00542D03" w:rsidRPr="00542D03" w:rsidRDefault="00542D03" w:rsidP="00542D03">
      <w:pPr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42D03" w:rsidRPr="00542D03" w:rsidRDefault="00542D03" w:rsidP="00542D03">
      <w:pPr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42D03" w:rsidRPr="00542D03" w:rsidRDefault="00542D03" w:rsidP="00542D03">
      <w:pPr>
        <w:tabs>
          <w:tab w:val="left" w:pos="3615"/>
        </w:tabs>
        <w:rPr>
          <w:rFonts w:ascii="Helvetica" w:eastAsia="Times New Roman" w:hAnsi="Helvetica" w:cs="Helvetica"/>
          <w:sz w:val="24"/>
          <w:szCs w:val="24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sz w:val="24"/>
          <w:szCs w:val="24"/>
          <w:lang w:eastAsia="ru-RU"/>
        </w:rPr>
        <w:tab/>
        <w:t>2020 год</w:t>
      </w:r>
    </w:p>
    <w:sectPr w:rsidR="00542D03" w:rsidRPr="0054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B8"/>
    <w:rsid w:val="000E18B8"/>
    <w:rsid w:val="00542D03"/>
    <w:rsid w:val="0055024D"/>
    <w:rsid w:val="00882FFA"/>
    <w:rsid w:val="00E0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6123"/>
  <w15:chartTrackingRefBased/>
  <w15:docId w15:val="{32F8C7A3-08AF-4435-8AD9-09C6EBBE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3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ipolnenie_rabo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vlazhnostmz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АБСД</dc:creator>
  <cp:keywords/>
  <dc:description/>
  <cp:lastModifiedBy>АБСД</cp:lastModifiedBy>
  <cp:revision>2</cp:revision>
  <dcterms:created xsi:type="dcterms:W3CDTF">2020-11-27T07:19:00Z</dcterms:created>
  <dcterms:modified xsi:type="dcterms:W3CDTF">2020-11-27T07:51:00Z</dcterms:modified>
</cp:coreProperties>
</file>