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русскому языку (ФГОС) 2 класс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В.П.Канакиной</w:t>
      </w:r>
      <w:proofErr w:type="spellEnd"/>
      <w:r>
        <w:t xml:space="preserve">, </w:t>
      </w:r>
      <w:proofErr w:type="spellStart"/>
      <w:r>
        <w:t>В.Г.Горецкого</w:t>
      </w:r>
      <w:proofErr w:type="spellEnd"/>
      <w:r>
        <w:t xml:space="preserve"> «Русский язык».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Систематический курс русского языка представлен в программе следующими содержательными линиями: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система языка: лексика, фонетика и орфоэпия, графика, состав слова, грамматика;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орфография и пунктуация;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развитие речи.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Программа определяет ряд практических </w:t>
      </w:r>
      <w:r>
        <w:rPr>
          <w:b/>
          <w:bCs/>
        </w:rPr>
        <w:t>задач</w:t>
      </w:r>
      <w:r>
        <w:t>, решение которых обеспечит достижение основных целей изучения предмета: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t>морфемике</w:t>
      </w:r>
      <w:proofErr w:type="spellEnd"/>
      <w:r>
        <w:t xml:space="preserve"> (состав слова), морфологии и синтаксисе;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Цели обучения:</w:t>
      </w:r>
    </w:p>
    <w:p w:rsidR="0011088C" w:rsidRDefault="0011088C" w:rsidP="001108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b/>
          <w:bCs/>
        </w:rPr>
        <w:t>развитие </w:t>
      </w:r>
      <w:r>
        <w:t>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11088C" w:rsidRDefault="0011088C" w:rsidP="001108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b/>
          <w:bCs/>
        </w:rPr>
        <w:t>освоение </w:t>
      </w:r>
      <w:r>
        <w:t>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11088C" w:rsidRDefault="0011088C" w:rsidP="001108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b/>
          <w:bCs/>
        </w:rPr>
        <w:t>овладение </w:t>
      </w:r>
      <w:r>
        <w:t>умениями правильно писать и читать, участвовать в диалоге, оставлять несложные монологические высказывания;</w:t>
      </w:r>
    </w:p>
    <w:p w:rsidR="0011088C" w:rsidRDefault="0011088C" w:rsidP="001108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b/>
          <w:bCs/>
        </w:rPr>
        <w:t>воспитание </w:t>
      </w:r>
      <w:r>
        <w:t>позитивного эмоционально-ценностного отношения к родному языку, чувства сопричастности к сохранению его уникальности и чистоты;</w:t>
      </w:r>
    </w:p>
    <w:p w:rsidR="0011088C" w:rsidRDefault="0011088C" w:rsidP="0011088C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пробуждение познавательного интереса к родному слову, стремления совершенствовать свою речь.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>На изучение русского языка во 2 классе отводится 170 ч (5 ч в неделю, 34 учебные недели согласно базисному плану).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литературному чтению (ФГОС) 2 класса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Л.Ф.Климановой</w:t>
      </w:r>
      <w:proofErr w:type="spellEnd"/>
      <w:r>
        <w:t xml:space="preserve">, </w:t>
      </w:r>
      <w:proofErr w:type="spellStart"/>
      <w:r>
        <w:t>В.Г.Горецкого</w:t>
      </w:r>
      <w:proofErr w:type="spellEnd"/>
      <w:r>
        <w:t>, М.В. Голованова «Литературное чтение».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Содержание предмета направлено на формирование </w:t>
      </w:r>
      <w:proofErr w:type="spellStart"/>
      <w:r>
        <w:t>общеучебных</w:t>
      </w:r>
      <w:proofErr w:type="spellEnd"/>
      <w: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Систематический курс литературного чтения представлен в программе следующими содержательными линиями: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- </w:t>
      </w:r>
      <w:r>
        <w:t>круг детского чтения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виды речевой и читательской деятельности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опыт творческой деятельности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Цели обучения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Изучение литературного чтения в образовательных учреждениях с русским языком обучения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направлено на достижение следующих целей</w:t>
      </w:r>
      <w:r>
        <w:rPr>
          <w:b/>
          <w:bCs/>
        </w:rPr>
        <w:t>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 </w:t>
      </w:r>
      <w:r>
        <w:rPr>
          <w:b/>
          <w:bCs/>
        </w:rPr>
        <w:t>развитие </w:t>
      </w:r>
      <w: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 </w:t>
      </w:r>
      <w:r>
        <w:rPr>
          <w:b/>
          <w:bCs/>
        </w:rPr>
        <w:t>овладение </w:t>
      </w:r>
      <w: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 </w:t>
      </w:r>
      <w:r>
        <w:rPr>
          <w:b/>
          <w:bCs/>
        </w:rPr>
        <w:t>воспитание </w:t>
      </w:r>
      <w: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Основные задачи: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- развивать у детей способность сопереживать героям, эмоционально откликаться на </w:t>
      </w:r>
      <w:proofErr w:type="gramStart"/>
      <w:r>
        <w:t>прочитанное</w:t>
      </w:r>
      <w:proofErr w:type="gramEnd"/>
      <w:r>
        <w:t>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учить чувствовать и понимать образный язык, развивать образное мышление,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развивать поэтический слух,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обогащать чувственный опыт ребёнка,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формировать эстетическое отношение ребёнка к жизни,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расширять кругозор детей через чтение книг различных жанров,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обеспечить развитие речи школьников и активно формировать навык чтения и речевые умения.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</w:t>
      </w:r>
      <w:proofErr w:type="gramStart"/>
      <w:r>
        <w:t>рассчитана в 2 классе на изучение литерат</w:t>
      </w:r>
      <w:r w:rsidR="00274B9C">
        <w:t>урного чтения отводится</w:t>
      </w:r>
      <w:proofErr w:type="gramEnd"/>
      <w:r w:rsidR="00274B9C">
        <w:t xml:space="preserve"> 1</w:t>
      </w:r>
      <w:r w:rsidR="00274B9C" w:rsidRPr="00274B9C">
        <w:t>02</w:t>
      </w:r>
      <w:r w:rsidR="00274B9C">
        <w:t xml:space="preserve"> ч (</w:t>
      </w:r>
      <w:r w:rsidR="00274B9C" w:rsidRPr="00274B9C">
        <w:t>3</w:t>
      </w:r>
      <w:r>
        <w:t xml:space="preserve"> ч в неделю, 34 учебные недели согласно базисному плану).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lastRenderedPageBreak/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математике (ФГОС) 2 класса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М.А.Бантовой</w:t>
      </w:r>
      <w:proofErr w:type="spellEnd"/>
      <w:r>
        <w:t xml:space="preserve">, </w:t>
      </w:r>
      <w:proofErr w:type="spellStart"/>
      <w:r>
        <w:t>Г.В.Бельтюковой</w:t>
      </w:r>
      <w:proofErr w:type="spellEnd"/>
      <w:r>
        <w:t xml:space="preserve">, </w:t>
      </w:r>
      <w:proofErr w:type="spellStart"/>
      <w:r>
        <w:t>С.И.Волковой</w:t>
      </w:r>
      <w:proofErr w:type="spellEnd"/>
      <w:r>
        <w:t xml:space="preserve">, </w:t>
      </w:r>
      <w:proofErr w:type="spellStart"/>
      <w:r>
        <w:t>С.В.Степановой</w:t>
      </w:r>
      <w:proofErr w:type="spellEnd"/>
      <w:r>
        <w:t xml:space="preserve"> «Математика».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Математика представлена в программе следующими содержательными линиями: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числа и величины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арифметические действия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текстовые задачи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пространственные отношения. Геометрические фигуры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геометрические величины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работа с информацией.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Основными</w:t>
      </w:r>
      <w:r>
        <w:rPr>
          <w:b/>
          <w:bCs/>
        </w:rPr>
        <w:t> целями</w:t>
      </w:r>
      <w:r>
        <w:t> начального обучения математике являются:</w:t>
      </w:r>
    </w:p>
    <w:p w:rsidR="0011088C" w:rsidRDefault="0011088C" w:rsidP="001108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Математическое развитие младших школьников.</w:t>
      </w:r>
    </w:p>
    <w:p w:rsidR="0011088C" w:rsidRDefault="0011088C" w:rsidP="001108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Формирование системы </w:t>
      </w:r>
      <w:r>
        <w:rPr>
          <w:color w:val="000000"/>
        </w:rPr>
        <w:t>начальных</w:t>
      </w:r>
      <w:r>
        <w:rPr>
          <w:color w:val="FF0000"/>
        </w:rPr>
        <w:t> </w:t>
      </w:r>
      <w:r>
        <w:t>математических знаний.</w:t>
      </w:r>
    </w:p>
    <w:p w:rsidR="0011088C" w:rsidRDefault="0011088C" w:rsidP="0011088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Воспитание интереса к математике</w:t>
      </w:r>
      <w:r>
        <w:rPr>
          <w:color w:val="000000"/>
        </w:rPr>
        <w:t>, </w:t>
      </w:r>
      <w:r>
        <w:t>к умственной деятельности.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развитие основ логического, знаково-символического и алгоритмического мышления;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развитие пространственного воображения;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развитие математической речи;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формирование умения вести поиск информации и работать с ней;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формирование первоначальных представлений о компьютерной грамотности;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развитие познавательных способностей;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воспитание стремления к расширению математических знаний;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формирование критичности мышления;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lastRenderedPageBreak/>
        <w:t xml:space="preserve">Рабочая программа </w:t>
      </w:r>
      <w:proofErr w:type="gramStart"/>
      <w:r>
        <w:t>рассчитана во 2 классе на изучение математики отводится</w:t>
      </w:r>
      <w:proofErr w:type="gramEnd"/>
      <w:r>
        <w:t xml:space="preserve"> 136 ч(34 учебные недели согласно базисному плану, 4ч в неделю).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окружающему миру (ФГОС) 2 класса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А.А.Плешакова</w:t>
      </w:r>
      <w:proofErr w:type="spellEnd"/>
      <w:r>
        <w:t xml:space="preserve"> «Окружающий мир».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Содержание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Предмет представлен в программе следующими содержательными линиями: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человек и природа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человек и общество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правила безопасной жизни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Цель изучения предмета:</w:t>
      </w:r>
      <w:r>
        <w:t> 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людьми, обществом и природой.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Изучение окружающего мира во 2 классе направлено на решение следующих задач: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формирование у учащихся единого, целостно окрашенного образа мира как дома, своего собственного и общего для всех людей, для всего живого;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воспитание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овладение основами практико-ориентированных знаний о человеке, природе и обществе, осмысление причинно - следственных связей в окружающем мире, в том числе на многообразном материале природы и культуры родного края;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формирование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обучающихся, воспитание у них любви к своему городу, к своей Родине;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lastRenderedPageBreak/>
        <w:t xml:space="preserve">освоение основ адекватного </w:t>
      </w:r>
      <w:proofErr w:type="spellStart"/>
      <w:r>
        <w:t>природ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культуросообразного</w:t>
      </w:r>
      <w:proofErr w:type="spellEnd"/>
      <w:r>
        <w:t xml:space="preserve"> поведения в окружающей природной и социальной среде;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знакомство с началами естественных и социально-гуманитарных наук в их единстве и взаимосвязях;</w:t>
      </w:r>
    </w:p>
    <w:p w:rsidR="0011088C" w:rsidRDefault="0011088C" w:rsidP="0011088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существенное воздействие на развитие у обучающихся речи и познавательных процессов (сенсорное развитие, развитие мышления, внимания, памяти, воображения), а также эмоциональной сферы и творческих способностей.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Рабочая программа рассчитана во 2 классе на 68 ч (34 учебные недели согласно базисному плану, 2 ч в неделю).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изобразительному искусству (ФГОС) 2 класса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Б.М.Неменского</w:t>
      </w:r>
      <w:proofErr w:type="spellEnd"/>
      <w:r>
        <w:t xml:space="preserve"> «Изобразительное искусство».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Целью курса</w:t>
      </w:r>
      <w:r>
        <w:t> 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Задачи курса: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расширение общекультурного кругозора учащихся;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развитие каче</w:t>
      </w:r>
      <w:proofErr w:type="gramStart"/>
      <w:r>
        <w:t>ств тв</w:t>
      </w:r>
      <w:proofErr w:type="gramEnd"/>
      <w:r>
        <w:t>орческой личности, умеющей: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а) ставить цель;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б) искать и находить решения поставленных учителем или возникающих в жизни ребенка проблем;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в) выбирать средства и реализовывать свой замысел;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г) осознавать и оценивать свой индивидуальный опыт;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д) находить речевое соответствие своим действиям и эстетическому контексту;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– формирование основ эстетического опыта и технологических знаний и умений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как основы для практической реализации замысла.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Рабочая программа рассчитана на 34 ч.(34 учебные недели согласно базисному плану, 1 ч в неделю).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Pr="00274B9C" w:rsidRDefault="00274B9C" w:rsidP="00274B9C">
      <w:pPr>
        <w:pStyle w:val="a3"/>
        <w:spacing w:before="0" w:beforeAutospacing="0" w:after="0" w:afterAutospacing="0"/>
        <w:rPr>
          <w:lang w:val="en-US"/>
        </w:rPr>
      </w:pPr>
      <w:r>
        <w:t>Срок реализации программы 1 год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lastRenderedPageBreak/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технологии (ФГОС) 2 класса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Н.И.Роговцевой</w:t>
      </w:r>
      <w:proofErr w:type="spellEnd"/>
      <w:r>
        <w:t xml:space="preserve">, Н.В. </w:t>
      </w:r>
      <w:proofErr w:type="spellStart"/>
      <w:r>
        <w:t>Богдановой</w:t>
      </w:r>
      <w:proofErr w:type="gramStart"/>
      <w:r>
        <w:t>,Н</w:t>
      </w:r>
      <w:proofErr w:type="gramEnd"/>
      <w:r>
        <w:t>.В</w:t>
      </w:r>
      <w:proofErr w:type="spellEnd"/>
      <w:r>
        <w:t>. Добромысловой «Технология».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Предмет представлен в программе следующими содержательными линиями: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- </w:t>
      </w:r>
      <w:r>
        <w:t xml:space="preserve">общекультурные и </w:t>
      </w:r>
      <w:proofErr w:type="spellStart"/>
      <w:r>
        <w:t>общетрудовые</w:t>
      </w:r>
      <w:proofErr w:type="spellEnd"/>
      <w:r>
        <w:t xml:space="preserve"> компетенции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технология ручной обработки материалов. Элементы графической грамоты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конструирование и моделирование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- практика работы на компьютере.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Цели </w:t>
      </w:r>
      <w:r>
        <w:t>изучения технологии в начальной школе:</w:t>
      </w:r>
    </w:p>
    <w:p w:rsidR="0011088C" w:rsidRDefault="0011088C" w:rsidP="0011088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приобретение личного опыта как основы обучения и познания;</w:t>
      </w:r>
    </w:p>
    <w:p w:rsidR="0011088C" w:rsidRDefault="0011088C" w:rsidP="0011088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приобретение первоначального опыта практической преобразователь</w:t>
      </w:r>
      <w:r>
        <w:softHyphen/>
        <w:t>ной деятельности на основе овладения технологическими знаниями, техни</w:t>
      </w:r>
      <w:r>
        <w:softHyphen/>
        <w:t>ко-технологическими умениями и проектной деятельностью;</w:t>
      </w:r>
    </w:p>
    <w:p w:rsidR="0011088C" w:rsidRDefault="0011088C" w:rsidP="0011088C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t>формирование позитивного эмоционально-ценностного отношения к труду и людям труда.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Основные задачи курса: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•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</w:t>
      </w:r>
      <w:proofErr w:type="spellStart"/>
      <w:r>
        <w:t>отноше¬ния</w:t>
      </w:r>
      <w:proofErr w:type="spellEnd"/>
      <w:r>
        <w:t xml:space="preserve"> к труду и людям труда; знакомство с современными профессиями;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• формирование на основе овладения культурой проектной деятельности: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Рабочая программа рассчитана на 34 ч.(34 учебные недели согласно базисному плану, 1 ч в неделю).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274B9C" w:rsidP="00274B9C">
      <w:pPr>
        <w:pStyle w:val="a3"/>
        <w:spacing w:before="0" w:beforeAutospacing="0" w:after="0" w:afterAutospacing="0"/>
      </w:pPr>
      <w:r>
        <w:rPr>
          <w:lang w:val="en-US"/>
        </w:rPr>
        <w:t xml:space="preserve">                                                                     </w:t>
      </w:r>
      <w:r w:rsidR="0011088C"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музыке (ФГОС) 2 класса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Е. Д. Критской, Г. П. Сергеевой, Т. С. </w:t>
      </w:r>
      <w:proofErr w:type="spellStart"/>
      <w:r>
        <w:t>Шмагиной</w:t>
      </w:r>
      <w:proofErr w:type="spellEnd"/>
      <w:r>
        <w:t xml:space="preserve"> «Музыка».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Цель </w:t>
      </w:r>
      <w:r>
        <w:rPr>
          <w:color w:val="000000"/>
        </w:rPr>
        <w:t>массового музыкального образования и воспитания — формирование музыкальной культуры как неотъемлемой части духовной культуры школьников — наиболее полно</w:t>
      </w:r>
      <w:r>
        <w:t> </w:t>
      </w:r>
      <w:r>
        <w:rPr>
          <w:color w:val="000000"/>
        </w:rPr>
        <w:t>отражает интересы современного общества в развитии духовного потенциала подрастающего поколения.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Задачи </w:t>
      </w:r>
      <w:r>
        <w:t>музыкального образования младших школьников:</w:t>
      </w:r>
    </w:p>
    <w:p w:rsidR="0011088C" w:rsidRDefault="0011088C" w:rsidP="0011088C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proofErr w:type="gramStart"/>
      <w: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11088C" w:rsidRDefault="0011088C" w:rsidP="0011088C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t>воспитание чувства музыки как основы музыкальной грамотности;</w:t>
      </w:r>
    </w:p>
    <w:p w:rsidR="0011088C" w:rsidRDefault="0011088C" w:rsidP="0011088C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11088C" w:rsidRDefault="0011088C" w:rsidP="0011088C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</w:pPr>
      <w: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>
        <w:t>музицирования</w:t>
      </w:r>
      <w:proofErr w:type="spellEnd"/>
      <w: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11088C" w:rsidRDefault="0011088C" w:rsidP="0011088C">
      <w:pPr>
        <w:pStyle w:val="a3"/>
        <w:spacing w:before="0" w:beforeAutospacing="0" w:after="0" w:afterAutospacing="0" w:line="294" w:lineRule="atLeast"/>
      </w:pPr>
      <w:r>
        <w:t>Рабочая программа рассчитана на 34 ч.(34 учебные недели согласно базисному плану, 1 ч в неделю).</w:t>
      </w:r>
    </w:p>
    <w:p w:rsidR="0011088C" w:rsidRDefault="0011088C" w:rsidP="0011088C">
      <w:pPr>
        <w:pStyle w:val="a3"/>
        <w:spacing w:before="0" w:beforeAutospacing="0" w:after="0" w:afterAutospacing="0" w:line="294" w:lineRule="atLeast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Pr="00274B9C" w:rsidRDefault="0011088C" w:rsidP="00274B9C">
      <w:pPr>
        <w:pStyle w:val="a3"/>
        <w:spacing w:before="0" w:beforeAutospacing="0" w:after="0" w:afterAutospacing="0"/>
        <w:rPr>
          <w:lang w:val="en-US"/>
        </w:rPr>
      </w:pPr>
      <w:bookmarkStart w:id="0" w:name="_GoBack"/>
      <w:bookmarkEnd w:id="0"/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Аннотация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 рабочей программе по физической культуре (ФГОС) 2 класс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В.И.Ляха</w:t>
      </w:r>
      <w:proofErr w:type="spellEnd"/>
      <w:r>
        <w:t xml:space="preserve"> «Физическая культура».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rPr>
          <w:b/>
          <w:bCs/>
        </w:rPr>
        <w:t>Целью</w:t>
      </w:r>
      <w:r>
        <w:rPr>
          <w:i/>
          <w:iCs/>
        </w:rPr>
        <w:t> </w:t>
      </w:r>
      <w: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Реализация цели учебной программы соотносится с решением следующих образовательных </w:t>
      </w:r>
      <w:r>
        <w:rPr>
          <w:b/>
          <w:bCs/>
        </w:rPr>
        <w:t>задач: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 xml:space="preserve">формирование первоначальных умений </w:t>
      </w:r>
      <w:proofErr w:type="spellStart"/>
      <w:r>
        <w:t>саморегуляции</w:t>
      </w:r>
      <w:proofErr w:type="spellEnd"/>
      <w:r>
        <w:t xml:space="preserve"> средствами физической культуры;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овладение школой движений;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</w:t>
      </w:r>
      <w:proofErr w:type="spellStart"/>
      <w:r>
        <w:t>силовьхх</w:t>
      </w:r>
      <w:proofErr w:type="spellEnd"/>
      <w:r>
        <w:t>, выносливости и гибкости) способностей;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выработка представлений об основных видах спорта, снарядах и инвентаре, о соблюдении правил техники безопасности во время занятий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формирование установки на сохранение и укрепление здоровья, навыков здорового и безопасного образа жизни;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11088C" w:rsidRDefault="0011088C" w:rsidP="0011088C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Рабочая программа рассчитана на 102 ч.(34 учебные недели, 3 ч. в неделю</w:t>
      </w:r>
      <w:r>
        <w:rPr>
          <w:color w:val="000000"/>
        </w:rPr>
        <w:t> согласно базисному плану</w:t>
      </w:r>
      <w:r>
        <w:t>)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1088C" w:rsidRDefault="0011088C" w:rsidP="0011088C">
      <w:pPr>
        <w:pStyle w:val="a3"/>
        <w:spacing w:before="0" w:beforeAutospacing="0" w:after="0" w:afterAutospacing="0"/>
      </w:pPr>
      <w:r>
        <w:t>Срок реализации программы 1 год.</w:t>
      </w:r>
    </w:p>
    <w:p w:rsidR="0011088C" w:rsidRDefault="0011088C" w:rsidP="0011088C">
      <w:pPr>
        <w:pStyle w:val="a3"/>
        <w:spacing w:before="0" w:beforeAutospacing="0" w:after="0" w:afterAutospacing="0"/>
        <w:jc w:val="center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11088C" w:rsidRDefault="0011088C" w:rsidP="0011088C">
      <w:pPr>
        <w:pStyle w:val="a3"/>
        <w:spacing w:before="0" w:beforeAutospacing="0" w:after="0" w:afterAutospacing="0"/>
      </w:pPr>
    </w:p>
    <w:p w:rsidR="00C150B7" w:rsidRDefault="00C150B7"/>
    <w:sectPr w:rsidR="00C1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DAD"/>
    <w:multiLevelType w:val="multilevel"/>
    <w:tmpl w:val="EA52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F784E"/>
    <w:multiLevelType w:val="multilevel"/>
    <w:tmpl w:val="4994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4031B"/>
    <w:multiLevelType w:val="multilevel"/>
    <w:tmpl w:val="B67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63F05"/>
    <w:multiLevelType w:val="multilevel"/>
    <w:tmpl w:val="C940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03119"/>
    <w:multiLevelType w:val="multilevel"/>
    <w:tmpl w:val="A06C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404DD"/>
    <w:multiLevelType w:val="multilevel"/>
    <w:tmpl w:val="A70E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E5899"/>
    <w:multiLevelType w:val="multilevel"/>
    <w:tmpl w:val="64F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8E"/>
    <w:rsid w:val="00063A8E"/>
    <w:rsid w:val="0011088C"/>
    <w:rsid w:val="00274B9C"/>
    <w:rsid w:val="00530C13"/>
    <w:rsid w:val="00C1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2020-09-06T12:36:00Z</dcterms:created>
  <dcterms:modified xsi:type="dcterms:W3CDTF">2020-09-06T16:58:00Z</dcterms:modified>
</cp:coreProperties>
</file>