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1E" w:rsidRDefault="005839F1">
      <w:pPr>
        <w:pStyle w:val="a3"/>
        <w:ind w:left="784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709122" cy="6429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22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01E" w:rsidRDefault="005839F1">
      <w:pPr>
        <w:spacing w:before="120"/>
        <w:ind w:left="5789" w:right="561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Республика Дагестан</w:t>
      </w:r>
    </w:p>
    <w:p w:rsidR="00B9001E" w:rsidRDefault="005839F1">
      <w:pPr>
        <w:spacing w:before="2"/>
        <w:ind w:left="5793" w:right="561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Министерство образования и науки республики Дагестан Буйнакское районное управление образования</w:t>
      </w:r>
    </w:p>
    <w:p w:rsidR="00B9001E" w:rsidRDefault="005839F1">
      <w:pPr>
        <w:ind w:left="5793" w:right="56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МКОУ «</w:t>
      </w:r>
      <w:proofErr w:type="spellStart"/>
      <w:r>
        <w:rPr>
          <w:rFonts w:ascii="Times New Roman" w:hAnsi="Times New Roman"/>
          <w:b/>
          <w:sz w:val="20"/>
        </w:rPr>
        <w:t>Акайталинская</w:t>
      </w:r>
      <w:proofErr w:type="spellEnd"/>
      <w:r>
        <w:rPr>
          <w:rFonts w:ascii="Times New Roman" w:hAnsi="Times New Roman"/>
          <w:b/>
          <w:sz w:val="20"/>
        </w:rPr>
        <w:t xml:space="preserve"> СОШ»</w:t>
      </w:r>
    </w:p>
    <w:p w:rsidR="00B9001E" w:rsidRDefault="005839F1">
      <w:pPr>
        <w:spacing w:before="3" w:after="21"/>
        <w:ind w:left="1817" w:right="1636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368200 РД, Буйнакский район сел. </w:t>
      </w:r>
      <w:proofErr w:type="spellStart"/>
      <w:r>
        <w:rPr>
          <w:rFonts w:ascii="Times New Roman" w:hAnsi="Times New Roman"/>
          <w:b/>
          <w:sz w:val="20"/>
        </w:rPr>
        <w:t>Акайтала</w:t>
      </w:r>
      <w:proofErr w:type="spellEnd"/>
      <w:r>
        <w:rPr>
          <w:rFonts w:ascii="Times New Roman" w:hAnsi="Times New Roman"/>
          <w:b/>
          <w:sz w:val="20"/>
        </w:rPr>
        <w:t xml:space="preserve"> ул. Центральная, тел. 89288734195</w:t>
      </w:r>
    </w:p>
    <w:p w:rsidR="00B9001E" w:rsidRDefault="001B7400">
      <w:pPr>
        <w:pStyle w:val="a3"/>
        <w:spacing w:line="28" w:lineRule="exact"/>
        <w:ind w:left="109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731.6pt;height:1.4pt;mso-position-horizontal-relative:char;mso-position-vertical-relative:line" coordsize="14632,28">
            <v:line id="_x0000_s1027" style="position:absolute" from="0,14" to="14632,14" strokeweight="1.4pt"/>
            <w10:wrap type="none"/>
            <w10:anchorlock/>
          </v:group>
        </w:pict>
      </w:r>
    </w:p>
    <w:p w:rsidR="00B9001E" w:rsidRDefault="005839F1">
      <w:pPr>
        <w:pStyle w:val="1"/>
        <w:spacing w:line="240" w:lineRule="auto"/>
        <w:ind w:left="5793" w:right="5612"/>
      </w:pPr>
      <w:r>
        <w:t>Информация</w:t>
      </w:r>
    </w:p>
    <w:p w:rsidR="00B9001E" w:rsidRDefault="005839F1">
      <w:pPr>
        <w:spacing w:before="202" w:line="341" w:lineRule="exact"/>
        <w:ind w:left="1817" w:right="1637"/>
        <w:jc w:val="center"/>
        <w:rPr>
          <w:b/>
          <w:sz w:val="28"/>
        </w:rPr>
      </w:pPr>
      <w:r>
        <w:rPr>
          <w:b/>
          <w:sz w:val="28"/>
        </w:rPr>
        <w:t>о мероприятиях по реализации программы «Повышение правовой культуры населения Дагестана», МКОУ</w:t>
      </w:r>
    </w:p>
    <w:p w:rsidR="00B9001E" w:rsidRDefault="005839F1">
      <w:pPr>
        <w:spacing w:line="341" w:lineRule="exact"/>
        <w:ind w:left="1817" w:right="1636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Акайталинская</w:t>
      </w:r>
      <w:proofErr w:type="spellEnd"/>
      <w:r>
        <w:rPr>
          <w:b/>
          <w:sz w:val="28"/>
        </w:rPr>
        <w:t xml:space="preserve"> средняя </w:t>
      </w:r>
      <w:r w:rsidR="00AC2010">
        <w:rPr>
          <w:b/>
          <w:sz w:val="28"/>
        </w:rPr>
        <w:t xml:space="preserve">общеобразовательная школа», 2020 – 2021 </w:t>
      </w:r>
      <w:r>
        <w:rPr>
          <w:b/>
          <w:sz w:val="28"/>
        </w:rPr>
        <w:t>учебный год, III квартал</w:t>
      </w:r>
    </w:p>
    <w:p w:rsidR="00B9001E" w:rsidRDefault="00B9001E">
      <w:pPr>
        <w:pStyle w:val="a3"/>
        <w:spacing w:before="10"/>
        <w:rPr>
          <w:b/>
          <w:sz w:val="16"/>
        </w:rPr>
      </w:pPr>
    </w:p>
    <w:p w:rsidR="005839F1" w:rsidRDefault="00F74ED8">
      <w:pPr>
        <w:spacing w:line="276" w:lineRule="auto"/>
        <w:rPr>
          <w:sz w:val="24"/>
        </w:rPr>
      </w:pPr>
      <w:r>
        <w:rPr>
          <w:sz w:val="24"/>
        </w:rPr>
        <w:t xml:space="preserve">         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7"/>
        <w:gridCol w:w="2834"/>
        <w:gridCol w:w="2268"/>
        <w:gridCol w:w="1985"/>
        <w:gridCol w:w="1984"/>
        <w:gridCol w:w="1843"/>
        <w:gridCol w:w="1418"/>
      </w:tblGrid>
      <w:tr w:rsidR="005839F1" w:rsidTr="0013776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Форма </w:t>
            </w:r>
          </w:p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5839F1" w:rsidRDefault="005839F1" w:rsidP="001377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детей с указанием</w:t>
            </w:r>
          </w:p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параллели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1" w:rsidRDefault="005839F1" w:rsidP="00137764">
            <w:pPr>
              <w:ind w:right="318"/>
              <w:rPr>
                <w:color w:val="000000"/>
              </w:rPr>
            </w:pPr>
            <w:r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5839F1" w:rsidRDefault="005839F1" w:rsidP="00137764">
            <w:pPr>
              <w:jc w:val="center"/>
              <w:rPr>
                <w:color w:val="000000"/>
              </w:rPr>
            </w:pPr>
          </w:p>
        </w:tc>
      </w:tr>
      <w:tr w:rsidR="005839F1" w:rsidTr="0013776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«Что такое «хорошо» и что такое «плохо»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1" w:rsidRDefault="005839F1" w:rsidP="0013776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1" w:rsidRPr="001B7400" w:rsidRDefault="001B7400" w:rsidP="00137764">
            <w:pPr>
              <w:ind w:right="318"/>
              <w:rPr>
                <w:color w:val="000000"/>
              </w:rPr>
            </w:pPr>
            <w:hyperlink r:id="rId6" w:history="1">
              <w:r w:rsidRPr="002E2B2B">
                <w:rPr>
                  <w:rStyle w:val="a5"/>
                </w:rPr>
                <w:t>https://akayt.dagestanschool.ru/?section_id=110</w:t>
              </w:r>
            </w:hyperlink>
            <w:r w:rsidRPr="001B7400">
              <w:rPr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</w:tbl>
    <w:p w:rsidR="00B9001E" w:rsidRDefault="00B9001E">
      <w:pPr>
        <w:spacing w:line="276" w:lineRule="auto"/>
        <w:rPr>
          <w:sz w:val="24"/>
        </w:rPr>
        <w:sectPr w:rsidR="00B9001E" w:rsidSect="00F74ED8">
          <w:type w:val="continuous"/>
          <w:pgSz w:w="16840" w:h="11910" w:orient="landscape"/>
          <w:pgMar w:top="360" w:right="180" w:bottom="280" w:left="284" w:header="720" w:footer="720" w:gutter="0"/>
          <w:cols w:space="720"/>
        </w:sectPr>
      </w:pPr>
    </w:p>
    <w:p w:rsidR="00B9001E" w:rsidRDefault="005839F1">
      <w:pPr>
        <w:pStyle w:val="a4"/>
        <w:numPr>
          <w:ilvl w:val="0"/>
          <w:numId w:val="1"/>
        </w:numPr>
        <w:tabs>
          <w:tab w:val="left" w:pos="1797"/>
        </w:tabs>
        <w:spacing w:line="276" w:lineRule="auto"/>
        <w:ind w:right="1497" w:firstLine="428"/>
      </w:pPr>
      <w:r>
        <w:rPr>
          <w:sz w:val="24"/>
        </w:rPr>
        <w:lastRenderedPageBreak/>
        <w:t>23 сентября 2020 года в МКОУ «</w:t>
      </w:r>
      <w:proofErr w:type="spellStart"/>
      <w:r>
        <w:rPr>
          <w:sz w:val="24"/>
        </w:rPr>
        <w:t>Акайталинская</w:t>
      </w:r>
      <w:proofErr w:type="spellEnd"/>
      <w:r>
        <w:rPr>
          <w:sz w:val="24"/>
        </w:rPr>
        <w:t xml:space="preserve"> СОШ» классный руководитель 3 класса (10 уч.) </w:t>
      </w:r>
      <w:proofErr w:type="spellStart"/>
      <w:r>
        <w:rPr>
          <w:sz w:val="24"/>
        </w:rPr>
        <w:t>Ражабова</w:t>
      </w:r>
      <w:proofErr w:type="spellEnd"/>
      <w:r>
        <w:rPr>
          <w:sz w:val="24"/>
        </w:rPr>
        <w:t xml:space="preserve"> А. Ш.  провела беседу «Что такое «хорошо» и что такое</w:t>
      </w:r>
      <w:r>
        <w:rPr>
          <w:spacing w:val="1"/>
          <w:sz w:val="24"/>
        </w:rPr>
        <w:t xml:space="preserve"> </w:t>
      </w:r>
      <w:r>
        <w:rPr>
          <w:sz w:val="24"/>
        </w:rPr>
        <w:t>«плохо»?»</w:t>
      </w:r>
      <w:r>
        <w:t>.</w:t>
      </w:r>
    </w:p>
    <w:p w:rsidR="00B9001E" w:rsidRDefault="005839F1">
      <w:pPr>
        <w:pStyle w:val="a3"/>
      </w:pPr>
      <w:r>
        <w:t xml:space="preserve">          </w:t>
      </w:r>
    </w:p>
    <w:p w:rsidR="00B9001E" w:rsidRDefault="005839F1">
      <w:pPr>
        <w:pStyle w:val="a3"/>
      </w:pPr>
      <w:r>
        <w:t xml:space="preserve">                                                                  </w:t>
      </w:r>
      <w:r>
        <w:rPr>
          <w:noProof/>
          <w:color w:val="000000"/>
          <w:lang w:bidi="ar-SA"/>
        </w:rPr>
        <w:drawing>
          <wp:inline distT="0" distB="0" distL="0" distR="0" wp14:anchorId="7ECDFB68" wp14:editId="3F32CBBA">
            <wp:extent cx="2527298" cy="1895475"/>
            <wp:effectExtent l="0" t="0" r="0" b="0"/>
            <wp:docPr id="2" name="Рисунок 2" descr="C:\Users\Admin\Desktop\3741a278-7b70-43d3-acf6-5f579c18bb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741a278-7b70-43d3-acf6-5f579c18bb8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06" cy="190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bidi="ar-SA"/>
        </w:rPr>
        <w:drawing>
          <wp:inline distT="0" distB="0" distL="0" distR="0" wp14:anchorId="7EDE90A8" wp14:editId="3B608BD8">
            <wp:extent cx="2571539" cy="1928654"/>
            <wp:effectExtent l="0" t="0" r="0" b="0"/>
            <wp:docPr id="4" name="Рисунок 4" descr="C:\Users\Admin\Desktop\9368ffb8-64c0-4cd0-99ba-1fddd6fb6a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9368ffb8-64c0-4cd0-99ba-1fddd6fb6a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633" cy="193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01E" w:rsidRDefault="00B9001E">
      <w:pPr>
        <w:pStyle w:val="a3"/>
      </w:pPr>
    </w:p>
    <w:p w:rsidR="00B9001E" w:rsidRDefault="00B9001E">
      <w:pPr>
        <w:pStyle w:val="a3"/>
        <w:spacing w:before="10"/>
        <w:rPr>
          <w:sz w:val="21"/>
        </w:rPr>
      </w:pPr>
    </w:p>
    <w:p w:rsidR="00B9001E" w:rsidRDefault="005839F1">
      <w:pPr>
        <w:pStyle w:val="a3"/>
        <w:tabs>
          <w:tab w:val="left" w:pos="2400"/>
        </w:tabs>
        <w:ind w:right="948"/>
        <w:jc w:val="right"/>
      </w:pPr>
      <w:r>
        <w:t>Директор</w:t>
      </w:r>
      <w:r>
        <w:rPr>
          <w:spacing w:val="-2"/>
        </w:rPr>
        <w:t xml:space="preserve"> </w:t>
      </w:r>
      <w:r>
        <w:t>школы:</w:t>
      </w:r>
      <w:r>
        <w:tab/>
        <w:t>/Л. А.</w:t>
      </w:r>
      <w:r>
        <w:rPr>
          <w:spacing w:val="-11"/>
        </w:rPr>
        <w:t xml:space="preserve"> </w:t>
      </w:r>
      <w:proofErr w:type="spellStart"/>
      <w:r>
        <w:t>Губаханов</w:t>
      </w:r>
      <w:proofErr w:type="spellEnd"/>
      <w:r>
        <w:t>/</w:t>
      </w:r>
    </w:p>
    <w:sectPr w:rsidR="00B9001E" w:rsidSect="005839F1">
      <w:pgSz w:w="16840" w:h="11910" w:orient="landscape"/>
      <w:pgMar w:top="520" w:right="180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0362"/>
    <w:multiLevelType w:val="hybridMultilevel"/>
    <w:tmpl w:val="F228A732"/>
    <w:lvl w:ilvl="0" w:tplc="A2260B96">
      <w:start w:val="1"/>
      <w:numFmt w:val="decimal"/>
      <w:lvlText w:val="%1."/>
      <w:lvlJc w:val="left"/>
      <w:pPr>
        <w:ind w:left="1132" w:hanging="236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ru-RU" w:eastAsia="ru-RU" w:bidi="ru-RU"/>
      </w:rPr>
    </w:lvl>
    <w:lvl w:ilvl="1" w:tplc="D2D6F81C">
      <w:numFmt w:val="bullet"/>
      <w:lvlText w:val="•"/>
      <w:lvlJc w:val="left"/>
      <w:pPr>
        <w:ind w:left="2691" w:hanging="236"/>
      </w:pPr>
      <w:rPr>
        <w:rFonts w:hint="default"/>
        <w:lang w:val="ru-RU" w:eastAsia="ru-RU" w:bidi="ru-RU"/>
      </w:rPr>
    </w:lvl>
    <w:lvl w:ilvl="2" w:tplc="0E0060E2">
      <w:numFmt w:val="bullet"/>
      <w:lvlText w:val="•"/>
      <w:lvlJc w:val="left"/>
      <w:pPr>
        <w:ind w:left="4243" w:hanging="236"/>
      </w:pPr>
      <w:rPr>
        <w:rFonts w:hint="default"/>
        <w:lang w:val="ru-RU" w:eastAsia="ru-RU" w:bidi="ru-RU"/>
      </w:rPr>
    </w:lvl>
    <w:lvl w:ilvl="3" w:tplc="49B6179A">
      <w:numFmt w:val="bullet"/>
      <w:lvlText w:val="•"/>
      <w:lvlJc w:val="left"/>
      <w:pPr>
        <w:ind w:left="5794" w:hanging="236"/>
      </w:pPr>
      <w:rPr>
        <w:rFonts w:hint="default"/>
        <w:lang w:val="ru-RU" w:eastAsia="ru-RU" w:bidi="ru-RU"/>
      </w:rPr>
    </w:lvl>
    <w:lvl w:ilvl="4" w:tplc="C8C256D4">
      <w:numFmt w:val="bullet"/>
      <w:lvlText w:val="•"/>
      <w:lvlJc w:val="left"/>
      <w:pPr>
        <w:ind w:left="7346" w:hanging="236"/>
      </w:pPr>
      <w:rPr>
        <w:rFonts w:hint="default"/>
        <w:lang w:val="ru-RU" w:eastAsia="ru-RU" w:bidi="ru-RU"/>
      </w:rPr>
    </w:lvl>
    <w:lvl w:ilvl="5" w:tplc="7F28C7AC">
      <w:numFmt w:val="bullet"/>
      <w:lvlText w:val="•"/>
      <w:lvlJc w:val="left"/>
      <w:pPr>
        <w:ind w:left="8898" w:hanging="236"/>
      </w:pPr>
      <w:rPr>
        <w:rFonts w:hint="default"/>
        <w:lang w:val="ru-RU" w:eastAsia="ru-RU" w:bidi="ru-RU"/>
      </w:rPr>
    </w:lvl>
    <w:lvl w:ilvl="6" w:tplc="B4781566">
      <w:numFmt w:val="bullet"/>
      <w:lvlText w:val="•"/>
      <w:lvlJc w:val="left"/>
      <w:pPr>
        <w:ind w:left="10449" w:hanging="236"/>
      </w:pPr>
      <w:rPr>
        <w:rFonts w:hint="default"/>
        <w:lang w:val="ru-RU" w:eastAsia="ru-RU" w:bidi="ru-RU"/>
      </w:rPr>
    </w:lvl>
    <w:lvl w:ilvl="7" w:tplc="2D128ABC">
      <w:numFmt w:val="bullet"/>
      <w:lvlText w:val="•"/>
      <w:lvlJc w:val="left"/>
      <w:pPr>
        <w:ind w:left="12001" w:hanging="236"/>
      </w:pPr>
      <w:rPr>
        <w:rFonts w:hint="default"/>
        <w:lang w:val="ru-RU" w:eastAsia="ru-RU" w:bidi="ru-RU"/>
      </w:rPr>
    </w:lvl>
    <w:lvl w:ilvl="8" w:tplc="E612E9F8">
      <w:numFmt w:val="bullet"/>
      <w:lvlText w:val="•"/>
      <w:lvlJc w:val="left"/>
      <w:pPr>
        <w:ind w:left="13552" w:hanging="23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9001E"/>
    <w:rsid w:val="001B7400"/>
    <w:rsid w:val="005839F1"/>
    <w:rsid w:val="00AC2010"/>
    <w:rsid w:val="00B9001E"/>
    <w:rsid w:val="00F7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8F0E90"/>
  <w15:docId w15:val="{45625B4F-071A-45F2-867B-7C0F9732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41" w:lineRule="exact"/>
      <w:ind w:left="1817" w:right="16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9"/>
      <w:ind w:left="1132" w:right="1374" w:firstLine="428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11"/>
    </w:pPr>
  </w:style>
  <w:style w:type="character" w:styleId="a5">
    <w:name w:val="Hyperlink"/>
    <w:basedOn w:val="a0"/>
    <w:uiPriority w:val="99"/>
    <w:unhideWhenUsed/>
    <w:rsid w:val="001B7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ayt.dagestanschool.ru/?section_id=11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05</cp:lastModifiedBy>
  <cp:revision>6</cp:revision>
  <dcterms:created xsi:type="dcterms:W3CDTF">2020-09-23T06:31:00Z</dcterms:created>
  <dcterms:modified xsi:type="dcterms:W3CDTF">2020-09-25T13:51:00Z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2020-09-23T00:00:00Z</vt:filetime>
  </property>
</Properties>
</file>