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74" w:rsidRDefault="00224674" w:rsidP="00224674">
      <w:pPr>
        <w:spacing w:line="254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4206875</wp:posOffset>
            </wp:positionH>
            <wp:positionV relativeFrom="paragraph">
              <wp:posOffset>-629920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224674" w:rsidRDefault="00224674" w:rsidP="002246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224674" w:rsidRDefault="00224674" w:rsidP="002246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224674" w:rsidRDefault="00224674" w:rsidP="002246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СОШ»</w:t>
      </w:r>
    </w:p>
    <w:p w:rsidR="00224674" w:rsidRDefault="00224674" w:rsidP="002246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>
        <w:rPr>
          <w:rFonts w:ascii="Times New Roman" w:hAnsi="Times New Roman" w:cs="Times New Roman"/>
          <w:b/>
          <w:sz w:val="20"/>
        </w:rPr>
        <w:t>Акайтала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Центральная, тел. 89288734195</w:t>
      </w:r>
    </w:p>
    <w:p w:rsidR="00224674" w:rsidRDefault="00224674" w:rsidP="00224674">
      <w:pPr>
        <w:spacing w:after="0" w:line="240" w:lineRule="auto"/>
        <w:ind w:firstLine="567"/>
        <w:jc w:val="right"/>
        <w:rPr>
          <w:color w:val="000000"/>
        </w:rPr>
      </w:pPr>
      <w:r>
        <w:rPr>
          <w:color w:val="000000"/>
        </w:rPr>
        <w:t>ФОРМА 1</w:t>
      </w:r>
    </w:p>
    <w:p w:rsidR="00224674" w:rsidRDefault="00224674" w:rsidP="00224674">
      <w:pPr>
        <w:spacing w:after="0" w:line="240" w:lineRule="auto"/>
        <w:jc w:val="center"/>
        <w:rPr>
          <w:b/>
        </w:rPr>
      </w:pPr>
      <w:r>
        <w:rPr>
          <w:b/>
        </w:rPr>
        <w:t xml:space="preserve">Отчет </w:t>
      </w:r>
    </w:p>
    <w:p w:rsidR="00224674" w:rsidRDefault="00224674" w:rsidP="00224674">
      <w:pPr>
        <w:spacing w:after="0" w:line="240" w:lineRule="auto"/>
        <w:jc w:val="center"/>
        <w:rPr>
          <w:b/>
        </w:rPr>
      </w:pPr>
      <w:r>
        <w:rPr>
          <w:b/>
        </w:rPr>
        <w:t>о проделанной работе по гражданско-патриотическому и духовно-нравственному воспитанию</w:t>
      </w:r>
    </w:p>
    <w:p w:rsidR="00224674" w:rsidRDefault="000342D2" w:rsidP="00224674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</w:t>
      </w:r>
      <w:r w:rsidR="00D05F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</w:t>
      </w:r>
      <w:proofErr w:type="gramEnd"/>
      <w:r w:rsidR="00D05F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2020</w:t>
      </w:r>
      <w:r w:rsidR="002246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224674" w:rsidRDefault="00224674" w:rsidP="00224674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4674" w:rsidRDefault="00224674" w:rsidP="00224674">
      <w:pPr>
        <w:spacing w:after="0" w:line="240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МКОУ «</w:t>
      </w:r>
      <w:proofErr w:type="spellStart"/>
      <w:r>
        <w:rPr>
          <w:b/>
          <w:color w:val="000000"/>
        </w:rPr>
        <w:t>Акайталинская</w:t>
      </w:r>
      <w:proofErr w:type="spellEnd"/>
      <w:r>
        <w:rPr>
          <w:b/>
          <w:color w:val="000000"/>
        </w:rPr>
        <w:t xml:space="preserve"> СОШ»</w:t>
      </w:r>
    </w:p>
    <w:p w:rsidR="00224674" w:rsidRDefault="00224674" w:rsidP="00224674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</w:rPr>
        <w:t>(</w:t>
      </w:r>
      <w:r>
        <w:rPr>
          <w:color w:val="000000"/>
          <w:sz w:val="20"/>
          <w:szCs w:val="20"/>
        </w:rPr>
        <w:t>наименование муниципального органа управления образованием/</w:t>
      </w:r>
    </w:p>
    <w:p w:rsidR="00224674" w:rsidRDefault="00224674" w:rsidP="00224674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224674" w:rsidRDefault="00224674" w:rsidP="00224674">
      <w:pPr>
        <w:spacing w:after="0" w:line="240" w:lineRule="auto"/>
        <w:ind w:firstLine="567"/>
        <w:jc w:val="center"/>
        <w:rPr>
          <w:color w:val="000000"/>
        </w:rPr>
      </w:pPr>
    </w:p>
    <w:p w:rsidR="00224674" w:rsidRDefault="00224674" w:rsidP="00224674">
      <w:pPr>
        <w:spacing w:after="0" w:line="240" w:lineRule="auto"/>
        <w:ind w:firstLine="567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224674" w:rsidRDefault="00224674" w:rsidP="00224674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(количество общеобразовательных организаций (для УО): </w:t>
      </w:r>
      <w:r>
        <w:rPr>
          <w:b/>
          <w:color w:val="000000"/>
          <w:sz w:val="20"/>
          <w:szCs w:val="20"/>
        </w:rPr>
        <w:t>кол-во ДОУ, кол-во школ, кол-во УДО</w:t>
      </w:r>
      <w:r>
        <w:rPr>
          <w:color w:val="000000"/>
          <w:sz w:val="20"/>
          <w:szCs w:val="20"/>
        </w:rPr>
        <w:t>)</w:t>
      </w:r>
    </w:p>
    <w:p w:rsidR="00224674" w:rsidRDefault="00224674" w:rsidP="00224674">
      <w:pPr>
        <w:spacing w:after="0" w:line="240" w:lineRule="auto"/>
        <w:ind w:firstLine="567"/>
        <w:jc w:val="right"/>
        <w:rPr>
          <w:color w:val="000000"/>
        </w:rPr>
      </w:pP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7"/>
        <w:gridCol w:w="2834"/>
        <w:gridCol w:w="2268"/>
        <w:gridCol w:w="1985"/>
        <w:gridCol w:w="1984"/>
        <w:gridCol w:w="1843"/>
        <w:gridCol w:w="1418"/>
      </w:tblGrid>
      <w:tr w:rsidR="00224674" w:rsidTr="008653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4" w:rsidRDefault="0022467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4" w:rsidRDefault="0022467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4" w:rsidRDefault="0022467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</w:t>
            </w:r>
          </w:p>
          <w:p w:rsidR="00224674" w:rsidRDefault="0022467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4" w:rsidRDefault="0022467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224674" w:rsidRDefault="002246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4" w:rsidRDefault="0022467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детей с указанием</w:t>
            </w:r>
          </w:p>
          <w:p w:rsidR="00224674" w:rsidRDefault="0022467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параллели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4" w:rsidRDefault="0022467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4" w:rsidRDefault="0022467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4" w:rsidRDefault="00224674">
            <w:pPr>
              <w:spacing w:after="0" w:line="240" w:lineRule="auto"/>
              <w:ind w:right="318"/>
              <w:rPr>
                <w:color w:val="000000"/>
              </w:rPr>
            </w:pPr>
            <w:r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224674" w:rsidRDefault="0022467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91549" w:rsidTr="008653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49" w:rsidRDefault="00191549" w:rsidP="0019154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9" w:rsidRDefault="007813D5" w:rsidP="0019154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24"/>
              </w:rPr>
              <w:t>Урок Победы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9" w:rsidRDefault="007813D5" w:rsidP="0019154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Классный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9" w:rsidRDefault="00191549" w:rsidP="0019154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9" w:rsidRDefault="007813D5" w:rsidP="001F626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1-10 к</w:t>
            </w:r>
            <w:r w:rsidR="001F626A">
              <w:rPr>
                <w:color w:val="000000"/>
              </w:rPr>
              <w:t>ласс</w:t>
            </w:r>
            <w:r>
              <w:rPr>
                <w:color w:val="000000"/>
              </w:rPr>
              <w:t>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9" w:rsidRDefault="007813D5" w:rsidP="007813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D5" w:rsidRDefault="007813D5" w:rsidP="0019154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Ветеран труда</w:t>
            </w:r>
          </w:p>
          <w:p w:rsidR="00191549" w:rsidRDefault="007813D5" w:rsidP="0019154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Сагитова</w:t>
            </w:r>
            <w:proofErr w:type="spellEnd"/>
            <w:r>
              <w:rPr>
                <w:color w:val="000000"/>
              </w:rPr>
              <w:t xml:space="preserve"> Патина 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9" w:rsidRDefault="00191549" w:rsidP="001915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191549" w:rsidRPr="00F65745" w:rsidRDefault="00F65745" w:rsidP="00191549">
            <w:pPr>
              <w:spacing w:after="0" w:line="240" w:lineRule="auto"/>
              <w:jc w:val="center"/>
              <w:rPr>
                <w:color w:val="000000"/>
              </w:rPr>
            </w:pPr>
            <w:hyperlink r:id="rId6" w:history="1">
              <w:r w:rsidRPr="003F15B3">
                <w:rPr>
                  <w:rStyle w:val="a5"/>
                </w:rPr>
                <w:t>https://akayt.dagestanschool.ru/?section_id=110</w:t>
              </w:r>
            </w:hyperlink>
            <w:r w:rsidRPr="00F65745">
              <w:rPr>
                <w:color w:val="000000"/>
              </w:rPr>
              <w:t xml:space="preserve"> </w:t>
            </w:r>
          </w:p>
        </w:tc>
      </w:tr>
      <w:tr w:rsidR="00191549" w:rsidTr="008653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49" w:rsidRDefault="00191549" w:rsidP="0019154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49" w:rsidRDefault="007813D5" w:rsidP="0019154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«Символика Дагестана и России»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49" w:rsidRDefault="00191549" w:rsidP="0019154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49" w:rsidRDefault="00191549" w:rsidP="0019154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49" w:rsidRDefault="007813D5" w:rsidP="00191549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91549">
              <w:rPr>
                <w:color w:val="000000"/>
              </w:rPr>
              <w:t xml:space="preserve"> 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49" w:rsidRDefault="00191549" w:rsidP="0019154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549" w:rsidRDefault="007813D5" w:rsidP="0019154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Учитель обществознания </w:t>
            </w:r>
            <w:proofErr w:type="spellStart"/>
            <w:r>
              <w:rPr>
                <w:color w:val="000000"/>
              </w:rPr>
              <w:t>Залимханов</w:t>
            </w:r>
            <w:proofErr w:type="spellEnd"/>
            <w:r>
              <w:rPr>
                <w:color w:val="000000"/>
              </w:rPr>
              <w:t xml:space="preserve"> З.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9" w:rsidRPr="00F65745" w:rsidRDefault="00F65745" w:rsidP="00DB66C9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hyperlink r:id="rId7" w:history="1">
              <w:r w:rsidRPr="003F15B3">
                <w:rPr>
                  <w:rStyle w:val="a5"/>
                </w:rPr>
                <w:t>https://akayt.dagestanschool.ru/?section_id=110</w:t>
              </w:r>
            </w:hyperlink>
            <w:r w:rsidRPr="00F65745">
              <w:rPr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</w:tbl>
    <w:p w:rsidR="00B90CDA" w:rsidRDefault="00B90CDA" w:rsidP="00B90CDA">
      <w:pPr>
        <w:pStyle w:val="a6"/>
        <w:numPr>
          <w:ilvl w:val="0"/>
          <w:numId w:val="1"/>
        </w:numPr>
        <w:tabs>
          <w:tab w:val="left" w:pos="4065"/>
        </w:tabs>
        <w:rPr>
          <w:sz w:val="24"/>
          <w:szCs w:val="24"/>
        </w:rPr>
      </w:pPr>
      <w:r>
        <w:rPr>
          <w:sz w:val="24"/>
          <w:szCs w:val="24"/>
        </w:rPr>
        <w:t xml:space="preserve">1 сентября 2020 года </w:t>
      </w:r>
      <w:r w:rsidRPr="00B90CDA">
        <w:rPr>
          <w:sz w:val="24"/>
          <w:szCs w:val="24"/>
        </w:rPr>
        <w:t>в МКОУ «</w:t>
      </w:r>
      <w:proofErr w:type="spellStart"/>
      <w:r w:rsidRPr="00B90CDA">
        <w:rPr>
          <w:sz w:val="24"/>
          <w:szCs w:val="24"/>
        </w:rPr>
        <w:t>Акайталинская</w:t>
      </w:r>
      <w:proofErr w:type="spellEnd"/>
      <w:r>
        <w:rPr>
          <w:sz w:val="24"/>
          <w:szCs w:val="24"/>
        </w:rPr>
        <w:t xml:space="preserve"> СОШ» в 1 -10 классах (114 уч.)</w:t>
      </w:r>
      <w:r w:rsidRPr="00B90CDA">
        <w:rPr>
          <w:sz w:val="24"/>
          <w:szCs w:val="24"/>
        </w:rPr>
        <w:t xml:space="preserve"> были проведены классные часы, посвященные Победе в Великой отечественной войне</w:t>
      </w:r>
      <w:r>
        <w:rPr>
          <w:sz w:val="24"/>
          <w:szCs w:val="24"/>
        </w:rPr>
        <w:t>.</w:t>
      </w:r>
    </w:p>
    <w:p w:rsidR="00B90CDA" w:rsidRDefault="00B90CDA" w:rsidP="00B90CDA">
      <w:pPr>
        <w:pStyle w:val="a6"/>
        <w:tabs>
          <w:tab w:val="left" w:pos="4065"/>
        </w:tabs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0AC60E0" wp14:editId="600D399B">
            <wp:extent cx="1714237" cy="1282700"/>
            <wp:effectExtent l="0" t="0" r="635" b="0"/>
            <wp:docPr id="8" name="Рисунок 8" descr="C:\Users\05\Desktop\документы\IMG-20200901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esktop\документы\IMG-20200901-WA00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797" cy="128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09F663B2" wp14:editId="4C5B4CCD">
            <wp:extent cx="1780042" cy="1255395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34" cy="1258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 wp14:anchorId="7947C00F" wp14:editId="509FE92C">
            <wp:extent cx="1622143" cy="1275080"/>
            <wp:effectExtent l="0" t="0" r="0" b="1270"/>
            <wp:docPr id="10" name="Рисунок 10" descr="C:\Users\05\Desktop\IMG_20200901_084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IMG_20200901_0841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04"/>
                    <a:stretch/>
                  </pic:blipFill>
                  <pic:spPr bwMode="auto">
                    <a:xfrm>
                      <a:off x="0" y="0"/>
                      <a:ext cx="1651545" cy="129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18369F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5A86B60C" wp14:editId="7D02C41F">
            <wp:extent cx="1495425" cy="1296608"/>
            <wp:effectExtent l="0" t="0" r="0" b="0"/>
            <wp:docPr id="11" name="Рисунок 11" descr="C:\Users\05\Downloads\WhatsApp Image 2020-09-03 at 09.39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0-09-03 at 09.39.4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2930" cy="131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DA" w:rsidRDefault="00B90CDA" w:rsidP="00B90CDA">
      <w:pPr>
        <w:pStyle w:val="a6"/>
        <w:tabs>
          <w:tab w:val="left" w:pos="4065"/>
        </w:tabs>
        <w:rPr>
          <w:sz w:val="24"/>
          <w:szCs w:val="24"/>
        </w:rPr>
      </w:pPr>
    </w:p>
    <w:p w:rsidR="00B90CDA" w:rsidRDefault="00B90CDA" w:rsidP="00B90CDA">
      <w:pPr>
        <w:pStyle w:val="a6"/>
        <w:numPr>
          <w:ilvl w:val="0"/>
          <w:numId w:val="1"/>
        </w:numPr>
        <w:tabs>
          <w:tab w:val="left" w:pos="4065"/>
        </w:tabs>
        <w:rPr>
          <w:sz w:val="24"/>
          <w:szCs w:val="24"/>
        </w:rPr>
      </w:pPr>
      <w:r>
        <w:rPr>
          <w:sz w:val="24"/>
          <w:szCs w:val="24"/>
        </w:rPr>
        <w:t>8 сентября 2020 года в МКОУ «</w:t>
      </w:r>
      <w:proofErr w:type="spellStart"/>
      <w:r>
        <w:rPr>
          <w:sz w:val="24"/>
          <w:szCs w:val="24"/>
        </w:rPr>
        <w:t>Акайталинская</w:t>
      </w:r>
      <w:proofErr w:type="spellEnd"/>
      <w:r>
        <w:rPr>
          <w:sz w:val="24"/>
          <w:szCs w:val="24"/>
        </w:rPr>
        <w:t xml:space="preserve"> СОШ» в 4 классе (14 уч.) был проведен классный час «Символика Дагестана и России».</w:t>
      </w:r>
    </w:p>
    <w:p w:rsidR="00B90CDA" w:rsidRDefault="00A24CC8" w:rsidP="00A24CC8">
      <w:pPr>
        <w:tabs>
          <w:tab w:val="left" w:pos="4065"/>
        </w:tabs>
        <w:ind w:left="360"/>
        <w:jc w:val="center"/>
        <w:rPr>
          <w:sz w:val="24"/>
          <w:szCs w:val="24"/>
        </w:rPr>
      </w:pPr>
      <w:r w:rsidRPr="00274BC8">
        <w:rPr>
          <w:noProof/>
          <w:sz w:val="24"/>
          <w:szCs w:val="24"/>
        </w:rPr>
        <w:drawing>
          <wp:inline distT="0" distB="0" distL="0" distR="0">
            <wp:extent cx="2317326" cy="1737995"/>
            <wp:effectExtent l="0" t="0" r="6985" b="0"/>
            <wp:docPr id="12" name="Рисунок 12" descr="c7951545-f55e-47a7-b994-7b1002e62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7951545-f55e-47a7-b994-7b1002e6207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463" cy="173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39D" w:rsidRDefault="0074439D" w:rsidP="00224674">
      <w:pPr>
        <w:tabs>
          <w:tab w:val="left" w:pos="4065"/>
        </w:tabs>
        <w:jc w:val="right"/>
        <w:rPr>
          <w:sz w:val="24"/>
          <w:szCs w:val="24"/>
        </w:rPr>
      </w:pPr>
    </w:p>
    <w:p w:rsidR="00224674" w:rsidRDefault="00224674" w:rsidP="000342D2">
      <w:pPr>
        <w:tabs>
          <w:tab w:val="left" w:pos="4065"/>
        </w:tabs>
        <w:jc w:val="right"/>
      </w:pPr>
      <w:r w:rsidRPr="00F54CCD">
        <w:rPr>
          <w:sz w:val="24"/>
          <w:szCs w:val="24"/>
        </w:rPr>
        <w:lastRenderedPageBreak/>
        <w:t xml:space="preserve">Директор </w:t>
      </w:r>
      <w:proofErr w:type="gramStart"/>
      <w:r w:rsidRPr="00F54CCD">
        <w:rPr>
          <w:szCs w:val="24"/>
        </w:rPr>
        <w:t>шко</w:t>
      </w:r>
      <w:r w:rsidRPr="00F54CCD">
        <w:rPr>
          <w:sz w:val="24"/>
        </w:rPr>
        <w:t xml:space="preserve">лы:   </w:t>
      </w:r>
      <w:proofErr w:type="gramEnd"/>
      <w:r w:rsidRPr="00F54CCD">
        <w:rPr>
          <w:sz w:val="24"/>
        </w:rPr>
        <w:t xml:space="preserve">                                 /Л. А. </w:t>
      </w:r>
      <w:proofErr w:type="spellStart"/>
      <w:r w:rsidRPr="00F54CCD">
        <w:rPr>
          <w:sz w:val="24"/>
        </w:rPr>
        <w:t>Губаханов</w:t>
      </w:r>
      <w:proofErr w:type="spellEnd"/>
      <w:r w:rsidRPr="00F54CCD">
        <w:rPr>
          <w:sz w:val="24"/>
        </w:rPr>
        <w:t>/</w:t>
      </w:r>
    </w:p>
    <w:sectPr w:rsidR="00224674" w:rsidSect="002246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05B8"/>
    <w:multiLevelType w:val="hybridMultilevel"/>
    <w:tmpl w:val="3B58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F0"/>
    <w:rsid w:val="000342D2"/>
    <w:rsid w:val="00045524"/>
    <w:rsid w:val="00191549"/>
    <w:rsid w:val="001F626A"/>
    <w:rsid w:val="00224674"/>
    <w:rsid w:val="00553870"/>
    <w:rsid w:val="005F3FF0"/>
    <w:rsid w:val="0074439D"/>
    <w:rsid w:val="007813D5"/>
    <w:rsid w:val="008653A7"/>
    <w:rsid w:val="00A24CC8"/>
    <w:rsid w:val="00A37E02"/>
    <w:rsid w:val="00B90CDA"/>
    <w:rsid w:val="00C15E73"/>
    <w:rsid w:val="00D0068C"/>
    <w:rsid w:val="00D05B4C"/>
    <w:rsid w:val="00D05F34"/>
    <w:rsid w:val="00DB66C9"/>
    <w:rsid w:val="00E75A57"/>
    <w:rsid w:val="00E905B9"/>
    <w:rsid w:val="00F52891"/>
    <w:rsid w:val="00F6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5A26"/>
  <w15:chartTrackingRefBased/>
  <w15:docId w15:val="{34F7F1C6-707A-405D-99DB-3692FB83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6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24674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224674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22467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0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0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ayt.dagestanschool.ru/?section_id=110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yt.dagestanschool.ru/?section_id=110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12</cp:revision>
  <dcterms:created xsi:type="dcterms:W3CDTF">2019-11-27T09:54:00Z</dcterms:created>
  <dcterms:modified xsi:type="dcterms:W3CDTF">2020-09-25T13:50:00Z</dcterms:modified>
</cp:coreProperties>
</file>