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36" w:rsidRDefault="006D2336" w:rsidP="006D2336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D2336" w:rsidRDefault="006D2336" w:rsidP="006D2336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6D2336" w:rsidRDefault="006D2336" w:rsidP="006D2336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194336" w:rsidRPr="00BA2CF0" w:rsidRDefault="00194336" w:rsidP="00BA2CF0">
      <w:pPr>
        <w:ind w:right="283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94336" w:rsidRPr="00DE025B" w:rsidRDefault="009C4FE6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FC0B22" w:rsidRPr="00DE025B" w:rsidRDefault="00FC0B22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по духовно-нравственному воспитанию</w:t>
      </w:r>
    </w:p>
    <w:p w:rsidR="00DC32D4" w:rsidRPr="00DE025B" w:rsidRDefault="00DC32D4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«Караван духовной истории»</w:t>
      </w:r>
    </w:p>
    <w:p w:rsidR="00DC32D4" w:rsidRPr="007A6C92" w:rsidRDefault="00DC32D4" w:rsidP="007A6C92">
      <w:pPr>
        <w:pStyle w:val="a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DE025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формирование  у детей и молодёжи основополагающих принципов нравственности, основанных на религиозных, культурно-</w:t>
      </w:r>
      <w:r w:rsidR="00BB4FD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исторических</w:t>
      </w:r>
      <w:r w:rsid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</w:t>
      </w:r>
      <w:r w:rsidR="00BB4FD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российских, дагестанских традициях.</w:t>
      </w: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Задачи: </w:t>
      </w:r>
    </w:p>
    <w:p w:rsidR="00DC32D4" w:rsidRPr="00DE025B" w:rsidRDefault="00DC32D4" w:rsidP="00DC32D4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1. Создание условий для реализации основных направлений развития личности, повышения уровня духовно-нравственной культуры детей и молодёжи.</w:t>
      </w:r>
    </w:p>
    <w:p w:rsidR="00DC32D4" w:rsidRPr="00DE025B" w:rsidRDefault="00DC32D4" w:rsidP="00E63FDC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2. Актуализация представлений о базовых духовно – нравственных категориях и ценностях (патриотизм – социальная солидарность – гражданственность – традиционные российские религии – семья – труд и творчество- природа и искусство – человечество) через внеурочную деятельность, сотрудничество с семьей, общественными, религиозными организациями.</w:t>
      </w:r>
    </w:p>
    <w:tbl>
      <w:tblPr>
        <w:tblStyle w:val="a8"/>
        <w:tblW w:w="15316" w:type="dxa"/>
        <w:tblInd w:w="-34" w:type="dxa"/>
        <w:tblLook w:val="04A0" w:firstRow="1" w:lastRow="0" w:firstColumn="1" w:lastColumn="0" w:noHBand="0" w:noVBand="1"/>
      </w:tblPr>
      <w:tblGrid>
        <w:gridCol w:w="709"/>
        <w:gridCol w:w="9498"/>
        <w:gridCol w:w="1990"/>
        <w:gridCol w:w="3119"/>
      </w:tblGrid>
      <w:tr w:rsidR="00DC32D4" w:rsidRPr="00DE025B" w:rsidTr="00383D4A">
        <w:tc>
          <w:tcPr>
            <w:tcW w:w="70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Форма работы</w:t>
            </w: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DC32D4" w:rsidRPr="00DE025B" w:rsidTr="00383D4A">
        <w:tc>
          <w:tcPr>
            <w:tcW w:w="709" w:type="dxa"/>
            <w:vMerge w:val="restart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4607" w:type="dxa"/>
            <w:gridSpan w:val="3"/>
          </w:tcPr>
          <w:p w:rsidR="00DC32D4" w:rsidRPr="007A6C92" w:rsidRDefault="007A6C92" w:rsidP="007A6C9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Занятия, уроки, беседы, в которых задействованы все учащиеся района</w:t>
            </w:r>
          </w:p>
        </w:tc>
      </w:tr>
      <w:tr w:rsidR="00DC32D4" w:rsidRPr="00DE025B" w:rsidTr="00383D4A">
        <w:tc>
          <w:tcPr>
            <w:tcW w:w="709" w:type="dxa"/>
            <w:vMerge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представителей АТК и Духовенства района с учащимися образовательных учреждений Буйнакского района</w:t>
            </w:r>
            <w:r w:rsidR="00E63FDC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(График, утверждённый начальником управления образования с</w:t>
            </w:r>
            <w:r w:rsidR="009C4FE6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сентября по май)</w:t>
            </w:r>
          </w:p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Тематика встреч: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Качества праведного поведения: долг и благодарность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Мы - миротворцы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Светлые мысли, хорошие слова и добрые поступки (праведное поведение)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Духовная культура ислама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Праведное поведение – основа жизни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Взаимопонимание в семье, обществе.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Волшебная сила бескорыстной любви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В зеркале дружбы и понимания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Твоё предназначенье- человек! (ненасилие)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Край, где мы с тобой живем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Традиции семьи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скудеющая сила мудрости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Нравственные истоки ислама</w:t>
            </w:r>
          </w:p>
          <w:p w:rsidR="00DC32D4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Виртуальное путешествие в Хадж</w:t>
            </w:r>
          </w:p>
          <w:p w:rsidR="00383D4A" w:rsidRPr="00DE025B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Руководители 36 образовательных организаций,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имамы 30 сельских поселений,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83D4A" w:rsidRPr="007A6C92" w:rsidTr="00383D4A">
        <w:tc>
          <w:tcPr>
            <w:tcW w:w="15316" w:type="dxa"/>
            <w:gridSpan w:val="4"/>
          </w:tcPr>
          <w:tbl>
            <w:tblPr>
              <w:tblStyle w:val="a8"/>
              <w:tblW w:w="15048" w:type="dxa"/>
              <w:tblInd w:w="7" w:type="dxa"/>
              <w:tblLook w:val="04A0" w:firstRow="1" w:lastRow="0" w:firstColumn="1" w:lastColumn="0" w:noHBand="0" w:noVBand="1"/>
            </w:tblPr>
            <w:tblGrid>
              <w:gridCol w:w="567"/>
              <w:gridCol w:w="3991"/>
              <w:gridCol w:w="1701"/>
              <w:gridCol w:w="8789"/>
            </w:tblGrid>
            <w:tr w:rsidR="00383D4A" w:rsidRPr="007A6C92" w:rsidTr="00383D4A">
              <w:trPr>
                <w:trHeight w:val="303"/>
              </w:trPr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ind w:left="-391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 xml:space="preserve">   №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tabs>
                      <w:tab w:val="center" w:pos="2231"/>
                      <w:tab w:val="left" w:pos="3075"/>
                    </w:tabs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    ОУ</w:t>
                  </w: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Акайталинская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10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Апшинская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13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Багаутдин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имам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МБОУ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Атланаульская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гимназия»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декабря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Агачкалинская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Магомедов Агав,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Агачкалинской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Арахкентская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Казиев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Адам Магомедович,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Арахкентской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Бугленская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17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Гамзатов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Мухаммадхафиз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Акумович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Бугленской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 ноября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Ризванов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Абдурахман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Абдуллатипович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Мажитханов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Гусейн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Биярсланович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Дурангинская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27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Дааев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Сулейман,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Дурангинской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Ишкартынская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сош№1»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сентября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Абдуратов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Ильяс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Магомеднабиевич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с.В-Казанище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23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Абдуратов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Ильяс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Магомеднабиевич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с.В-Казанище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Нижнеказанищенский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многопрофильный лицей» 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Асельдеров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Асельдеров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сош№3»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23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ноября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 мая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Асельдеров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сош№4»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декабря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Асельдеров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Кадарская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Карамахинская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«К-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Кумухская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6 ноября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Джабраилов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Абдулбари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К-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Кумухской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Каранайская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Османов Ахмед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Расулович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Каранайской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Манасаульская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ноября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27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Гамзатов Магомед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Расулович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Манасаульской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Такалайская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Имаков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Марат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Нажмутдинович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Такалайской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10 октября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Абушев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Махач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Хангереевич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Чиркейский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 многопрофильный лицей»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Омаров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Абдурахман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с. Чиркей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Чанкурбенская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Чабанмахинская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декабря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Эрпелинская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Нурмагомедов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Мажид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Сайпулмаликович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с.Эрпели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Чиркейская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Омаров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Абдурахман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с. Чиркей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Аркасская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декабря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Ванашинская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30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Каранайская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1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 xml:space="preserve">Гаджи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с.Н-Каранай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Карамахинская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 января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Экибулакская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 декабря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Нурмагомедов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Мажид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Сайпулмаликович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с.Эрпели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Кадарская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нош»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сентября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Абушев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Махач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Хангереевич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</w:tbl>
          <w:p w:rsidR="00383D4A" w:rsidRPr="007A6C92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Неделя исламской культуры- вторая неделя ноября (классные часы, встречи, брифинги, презентации проектов)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Руководители ОУ района, заместители директор</w:t>
            </w:r>
            <w:r w:rsidR="00184DE6" w:rsidRPr="00184DE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0</w:t>
            </w:r>
            <w:bookmarkStart w:id="0" w:name="_GoBack"/>
            <w:bookmarkEnd w:id="0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в по 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ВР,классные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руководители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Беседы по профи</w:t>
            </w:r>
            <w:r w:rsidR="00E63FDC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лактике идеологии экстремизма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(о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 всех ОУ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школьников с миротворцами, вернувшимися из Сирии (январь)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ОУ</w:t>
            </w:r>
          </w:p>
        </w:tc>
      </w:tr>
      <w:tr w:rsidR="00E63FDC" w:rsidRPr="007A6C92" w:rsidTr="00383D4A">
        <w:tc>
          <w:tcPr>
            <w:tcW w:w="709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Урок «Основы религиозных культур и светской этики»</w:t>
            </w:r>
          </w:p>
        </w:tc>
        <w:tc>
          <w:tcPr>
            <w:tcW w:w="5109" w:type="dxa"/>
            <w:gridSpan w:val="2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Охвачены все 4 классы школ района (34-35 часов в год)</w:t>
            </w:r>
          </w:p>
        </w:tc>
      </w:tr>
      <w:tr w:rsidR="00E63FDC" w:rsidRPr="007A6C92" w:rsidTr="00383D4A">
        <w:tc>
          <w:tcPr>
            <w:tcW w:w="709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Элективный курс «Чтение Корана»</w:t>
            </w:r>
          </w:p>
        </w:tc>
        <w:tc>
          <w:tcPr>
            <w:tcW w:w="5109" w:type="dxa"/>
            <w:gridSpan w:val="2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 классы  ОУ района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Круглый стол: 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«Духовное перо» (чтение и обсуждение  произведений просветителей своего села и республики)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ноябрь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Мероприятие:</w:t>
            </w:r>
          </w:p>
          <w:p w:rsidR="009C4FE6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«Я мусульманин- я не </w:t>
            </w:r>
            <w:proofErr w:type="gramStart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террорист»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(</w:t>
            </w:r>
            <w:proofErr w:type="gramEnd"/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февраль)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(утверждение и развитие системы высших, построенных на любви, эталонов чувств и отношений к миру, к другому человеку и к себе). 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c10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7A6C92">
              <w:rPr>
                <w:color w:val="002060"/>
                <w:sz w:val="28"/>
                <w:szCs w:val="28"/>
              </w:rPr>
              <w:t xml:space="preserve">Мероприятие «День солидарности в борьбе с терроризмом», </w:t>
            </w:r>
            <w:r w:rsidR="009C4FE6" w:rsidRPr="007A6C92">
              <w:rPr>
                <w:color w:val="002060"/>
                <w:sz w:val="28"/>
                <w:szCs w:val="28"/>
              </w:rPr>
              <w:t xml:space="preserve">     </w:t>
            </w:r>
            <w:r w:rsidRPr="007A6C92">
              <w:rPr>
                <w:color w:val="002060"/>
                <w:sz w:val="28"/>
                <w:szCs w:val="28"/>
              </w:rPr>
              <w:t xml:space="preserve"> 3 сентября. (</w:t>
            </w:r>
            <w:r w:rsidR="00E63FDC"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Содейст</w:t>
            </w:r>
            <w:r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вие формированию толерантности и профилактики  межнациональной розни и нетерпимости).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ОУ района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c10"/>
              <w:spacing w:before="0" w:beforeAutospacing="0" w:after="0" w:afterAutospacing="0"/>
              <w:textAlignment w:val="baseline"/>
              <w:rPr>
                <w:color w:val="002060"/>
                <w:sz w:val="28"/>
                <w:szCs w:val="28"/>
              </w:rPr>
            </w:pPr>
            <w:r w:rsidRPr="007A6C92">
              <w:rPr>
                <w:color w:val="002060"/>
                <w:sz w:val="28"/>
                <w:szCs w:val="28"/>
              </w:rPr>
              <w:t xml:space="preserve">Вечер памяти шейха Саида </w:t>
            </w:r>
            <w:proofErr w:type="spellStart"/>
            <w:r w:rsidRPr="007A6C92">
              <w:rPr>
                <w:color w:val="002060"/>
                <w:sz w:val="28"/>
                <w:szCs w:val="28"/>
              </w:rPr>
              <w:t>Афанди</w:t>
            </w:r>
            <w:proofErr w:type="spellEnd"/>
            <w:r w:rsidRPr="007A6C92">
              <w:rPr>
                <w:color w:val="002060"/>
                <w:sz w:val="28"/>
                <w:szCs w:val="28"/>
              </w:rPr>
              <w:t xml:space="preserve"> аль-</w:t>
            </w:r>
            <w:proofErr w:type="spellStart"/>
            <w:r w:rsidRPr="007A6C92">
              <w:rPr>
                <w:color w:val="002060"/>
                <w:sz w:val="28"/>
                <w:szCs w:val="28"/>
              </w:rPr>
              <w:t>Чиркави</w:t>
            </w:r>
            <w:proofErr w:type="spellEnd"/>
            <w:r w:rsidR="009C4FE6" w:rsidRPr="007A6C92"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МКУ «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Чиркейская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сош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№2»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 исследовательских проектов: </w:t>
            </w:r>
          </w:p>
          <w:p w:rsidR="00DC32D4" w:rsidRPr="007A6C92" w:rsidRDefault="000F5D3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«Мое село»</w:t>
            </w:r>
            <w:r w:rsidR="00DC32D4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(октябрь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Буйнакский районный центр развития 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конкурс: 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«Просветители, духовные ученые моего села». 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Выпуск сборника творческих и исследовательских работ, посвященных духо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вным лидерам Дагестана и России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9C4FE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Районный конкурс пр</w:t>
            </w:r>
            <w:r w:rsidR="000F5D3A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оектов «Герой моего времени»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акции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Акция: «Я - помощник Пророка»                                                 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Формирование духовно-нравственной компетенции - «становиться лучше»;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укрепление нравственности;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формирование способности формулировать собственные нравственные обязательства;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трудолюбия.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Отдел молодёжной политики Буйнакского района</w:t>
            </w:r>
          </w:p>
        </w:tc>
      </w:tr>
      <w:tr w:rsidR="00194336" w:rsidRPr="007A6C92" w:rsidTr="00383D4A">
        <w:tc>
          <w:tcPr>
            <w:tcW w:w="709" w:type="dxa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</w:t>
            </w:r>
            <w:r w:rsidR="004853EB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</w:t>
            </w:r>
            <w:proofErr w:type="spellStart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мавлид</w:t>
            </w:r>
            <w:proofErr w:type="spellEnd"/>
            <w:r w:rsidR="004853EB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«Мы против терроризма»</w:t>
            </w:r>
          </w:p>
        </w:tc>
        <w:tc>
          <w:tcPr>
            <w:tcW w:w="3119" w:type="dxa"/>
          </w:tcPr>
          <w:p w:rsidR="00194336" w:rsidRPr="007A6C92" w:rsidRDefault="004853E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МКУ «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Чиркейский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многопрофильный лицей»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Семинары, конференции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Ежеквартальные заседания антитеррористической комиссии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Администрация МР «Буйнакский район»</w:t>
            </w:r>
          </w:p>
        </w:tc>
      </w:tr>
      <w:tr w:rsidR="00194336" w:rsidRPr="007A6C92" w:rsidTr="00383D4A">
        <w:tc>
          <w:tcPr>
            <w:tcW w:w="709" w:type="dxa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194336" w:rsidRPr="007A6C92" w:rsidRDefault="00194336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Конференция для старшеклассников  на тему: «Основы религиозных культур и светской этики» с приглашением преподавателей Вузов по  данному направлению. Основы религий мира в сочетании с основами светской этики.</w:t>
            </w:r>
            <w:r w:rsidRPr="007A6C92">
              <w:rPr>
                <w:rFonts w:ascii="Times New Roman" w:hAnsi="Times New Roman" w:cs="Times New Roman"/>
                <w:color w:val="002060"/>
                <w:w w:val="96"/>
                <w:sz w:val="28"/>
                <w:szCs w:val="28"/>
              </w:rPr>
              <w:t xml:space="preserve"> Поиск общего и различного в источниках</w:t>
            </w:r>
            <w:r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 мировых религий</w:t>
            </w:r>
            <w:r w:rsidR="009C4FE6"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 (февраль)</w:t>
            </w:r>
            <w:r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94336" w:rsidRPr="007A6C92" w:rsidRDefault="00194336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</w:tbl>
    <w:p w:rsidR="00DC32D4" w:rsidRPr="007A6C92" w:rsidRDefault="00DC32D4" w:rsidP="007A6C92">
      <w:pPr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sectPr w:rsidR="001F0D4A" w:rsidSect="00383D4A">
      <w:pgSz w:w="16838" w:h="11906" w:orient="landscape"/>
      <w:pgMar w:top="42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3" w15:restartNumberingAfterBreak="0">
    <w:nsid w:val="1DF6126D"/>
    <w:multiLevelType w:val="hybridMultilevel"/>
    <w:tmpl w:val="E5A45B14"/>
    <w:lvl w:ilvl="0" w:tplc="34449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8" w15:restartNumberingAfterBreak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0" w15:restartNumberingAfterBreak="0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3" w15:restartNumberingAfterBreak="0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14" w15:restartNumberingAfterBreak="0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5" w15:restartNumberingAfterBreak="0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32D4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B3"/>
    <w:rsid w:val="00031EC5"/>
    <w:rsid w:val="000331F9"/>
    <w:rsid w:val="00033711"/>
    <w:rsid w:val="00033B16"/>
    <w:rsid w:val="00034138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0F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5D3A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4DFD"/>
    <w:rsid w:val="001459F6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7F8"/>
    <w:rsid w:val="00182B0D"/>
    <w:rsid w:val="00182DD7"/>
    <w:rsid w:val="001849AC"/>
    <w:rsid w:val="00184DE6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336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D4A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C98"/>
    <w:rsid w:val="00212D67"/>
    <w:rsid w:val="00212D93"/>
    <w:rsid w:val="0021559F"/>
    <w:rsid w:val="0021583A"/>
    <w:rsid w:val="00216620"/>
    <w:rsid w:val="00216B29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4441"/>
    <w:rsid w:val="00275D2B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4DF"/>
    <w:rsid w:val="00301E16"/>
    <w:rsid w:val="00302925"/>
    <w:rsid w:val="00302AA2"/>
    <w:rsid w:val="00307781"/>
    <w:rsid w:val="003105B6"/>
    <w:rsid w:val="00310A5B"/>
    <w:rsid w:val="00312C66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344E"/>
    <w:rsid w:val="00383567"/>
    <w:rsid w:val="00383C95"/>
    <w:rsid w:val="00383D4A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856"/>
    <w:rsid w:val="00483A5C"/>
    <w:rsid w:val="00483AE5"/>
    <w:rsid w:val="004842B7"/>
    <w:rsid w:val="0048474D"/>
    <w:rsid w:val="004853EB"/>
    <w:rsid w:val="00485D05"/>
    <w:rsid w:val="0048668D"/>
    <w:rsid w:val="00486BF3"/>
    <w:rsid w:val="00486CA2"/>
    <w:rsid w:val="0048758B"/>
    <w:rsid w:val="004875BF"/>
    <w:rsid w:val="00487F1A"/>
    <w:rsid w:val="00490EFC"/>
    <w:rsid w:val="00490FF0"/>
    <w:rsid w:val="004913F0"/>
    <w:rsid w:val="00491B8A"/>
    <w:rsid w:val="004929F3"/>
    <w:rsid w:val="00493E9E"/>
    <w:rsid w:val="004941FF"/>
    <w:rsid w:val="00494287"/>
    <w:rsid w:val="00494B75"/>
    <w:rsid w:val="00494D97"/>
    <w:rsid w:val="00495A9F"/>
    <w:rsid w:val="00495D76"/>
    <w:rsid w:val="00496A07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6C4A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307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348B"/>
    <w:rsid w:val="00573F84"/>
    <w:rsid w:val="00574AB0"/>
    <w:rsid w:val="00574FCF"/>
    <w:rsid w:val="005760C0"/>
    <w:rsid w:val="00576122"/>
    <w:rsid w:val="00576935"/>
    <w:rsid w:val="00576FD8"/>
    <w:rsid w:val="00581D36"/>
    <w:rsid w:val="00582EA6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6347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38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336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3C2C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CA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1E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A6C92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62E7"/>
    <w:rsid w:val="00846CDD"/>
    <w:rsid w:val="008471F8"/>
    <w:rsid w:val="00847778"/>
    <w:rsid w:val="00847BA0"/>
    <w:rsid w:val="0085085F"/>
    <w:rsid w:val="00850A80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566E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312CF"/>
    <w:rsid w:val="00932B33"/>
    <w:rsid w:val="0093374C"/>
    <w:rsid w:val="00933862"/>
    <w:rsid w:val="00935396"/>
    <w:rsid w:val="009362D2"/>
    <w:rsid w:val="00936AEE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2BD"/>
    <w:rsid w:val="009B5502"/>
    <w:rsid w:val="009B6D00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4FE6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01E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F34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FD6"/>
    <w:rsid w:val="00B537F8"/>
    <w:rsid w:val="00B53934"/>
    <w:rsid w:val="00B54018"/>
    <w:rsid w:val="00B54A8B"/>
    <w:rsid w:val="00B55D38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1532"/>
    <w:rsid w:val="00B82232"/>
    <w:rsid w:val="00B826F8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2CF0"/>
    <w:rsid w:val="00BA522B"/>
    <w:rsid w:val="00BA6F87"/>
    <w:rsid w:val="00BB05D5"/>
    <w:rsid w:val="00BB1394"/>
    <w:rsid w:val="00BB44E5"/>
    <w:rsid w:val="00BB4FD7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331E"/>
    <w:rsid w:val="00C03379"/>
    <w:rsid w:val="00C04334"/>
    <w:rsid w:val="00C044AA"/>
    <w:rsid w:val="00C05E57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0FE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C0E"/>
    <w:rsid w:val="00C759EC"/>
    <w:rsid w:val="00C75DE9"/>
    <w:rsid w:val="00C805F5"/>
    <w:rsid w:val="00C80ECA"/>
    <w:rsid w:val="00C8149A"/>
    <w:rsid w:val="00C8204E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47D8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1AD9"/>
    <w:rsid w:val="00D83B05"/>
    <w:rsid w:val="00D85976"/>
    <w:rsid w:val="00D869FE"/>
    <w:rsid w:val="00D873F0"/>
    <w:rsid w:val="00D87477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31A1"/>
    <w:rsid w:val="00DB4128"/>
    <w:rsid w:val="00DB4759"/>
    <w:rsid w:val="00DB4905"/>
    <w:rsid w:val="00DB4F07"/>
    <w:rsid w:val="00DB5FC6"/>
    <w:rsid w:val="00DB73FD"/>
    <w:rsid w:val="00DC0975"/>
    <w:rsid w:val="00DC0A45"/>
    <w:rsid w:val="00DC10F0"/>
    <w:rsid w:val="00DC2557"/>
    <w:rsid w:val="00DC2CB9"/>
    <w:rsid w:val="00DC32D4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63A3"/>
    <w:rsid w:val="00DD6679"/>
    <w:rsid w:val="00DD71E3"/>
    <w:rsid w:val="00DD77C5"/>
    <w:rsid w:val="00DD7C1C"/>
    <w:rsid w:val="00DD7D7D"/>
    <w:rsid w:val="00DE025B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E00708"/>
    <w:rsid w:val="00E00FB1"/>
    <w:rsid w:val="00E0116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0CA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3FDC"/>
    <w:rsid w:val="00E66468"/>
    <w:rsid w:val="00E66773"/>
    <w:rsid w:val="00E66BA6"/>
    <w:rsid w:val="00E67430"/>
    <w:rsid w:val="00E6769E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2276"/>
    <w:rsid w:val="00F52E99"/>
    <w:rsid w:val="00F530C0"/>
    <w:rsid w:val="00F5348D"/>
    <w:rsid w:val="00F53AA6"/>
    <w:rsid w:val="00F55447"/>
    <w:rsid w:val="00F55D41"/>
    <w:rsid w:val="00F55E5F"/>
    <w:rsid w:val="00F63A36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97C20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0B22"/>
    <w:rsid w:val="00FC2435"/>
    <w:rsid w:val="00FC26E3"/>
    <w:rsid w:val="00FC3B79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E9F6"/>
  <w15:docId w15:val="{F83D48B4-966B-4B52-8F2F-9633428C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C3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2D4"/>
    <w:pPr>
      <w:ind w:left="720"/>
      <w:contextualSpacing/>
    </w:pPr>
  </w:style>
  <w:style w:type="paragraph" w:customStyle="1" w:styleId="Style2">
    <w:name w:val="Style2"/>
    <w:basedOn w:val="a"/>
    <w:rsid w:val="00DC32D4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DC32D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C3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2D4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c10">
    <w:name w:val="c10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2D4"/>
  </w:style>
  <w:style w:type="paragraph" w:customStyle="1" w:styleId="c12">
    <w:name w:val="c1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C32D4"/>
  </w:style>
  <w:style w:type="character" w:customStyle="1" w:styleId="c36">
    <w:name w:val="c36"/>
    <w:basedOn w:val="a0"/>
    <w:rsid w:val="00DC32D4"/>
  </w:style>
  <w:style w:type="character" w:customStyle="1" w:styleId="c14">
    <w:name w:val="c14"/>
    <w:basedOn w:val="a0"/>
    <w:rsid w:val="00DC32D4"/>
  </w:style>
  <w:style w:type="paragraph" w:customStyle="1" w:styleId="c27">
    <w:name w:val="c27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32D4"/>
  </w:style>
  <w:style w:type="paragraph" w:customStyle="1" w:styleId="c74">
    <w:name w:val="c74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32D4"/>
    <w:rPr>
      <w:b/>
      <w:bCs/>
    </w:rPr>
  </w:style>
  <w:style w:type="character" w:styleId="a7">
    <w:name w:val="Hyperlink"/>
    <w:basedOn w:val="a0"/>
    <w:uiPriority w:val="99"/>
    <w:semiHidden/>
    <w:unhideWhenUsed/>
    <w:rsid w:val="00DC32D4"/>
    <w:rPr>
      <w:color w:val="0000FF"/>
      <w:u w:val="single"/>
    </w:rPr>
  </w:style>
  <w:style w:type="table" w:styleId="a8">
    <w:name w:val="Table Grid"/>
    <w:basedOn w:val="a1"/>
    <w:uiPriority w:val="59"/>
    <w:rsid w:val="00DC3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C32D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a">
    <w:name w:val="Основной текст Знак"/>
    <w:basedOn w:val="a0"/>
    <w:link w:val="a9"/>
    <w:rsid w:val="00DC32D4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paragraph" w:customStyle="1" w:styleId="Style1">
    <w:name w:val="Style1"/>
    <w:basedOn w:val="a"/>
    <w:rsid w:val="00DC32D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C32D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C32D4"/>
    <w:rPr>
      <w:rFonts w:ascii="Impact" w:hAnsi="Impact" w:cs="Impact"/>
      <w:i/>
      <w:iCs/>
      <w:sz w:val="16"/>
      <w:szCs w:val="16"/>
    </w:rPr>
  </w:style>
  <w:style w:type="paragraph" w:customStyle="1" w:styleId="c2">
    <w:name w:val="c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32D4"/>
  </w:style>
  <w:style w:type="paragraph" w:customStyle="1" w:styleId="Style3">
    <w:name w:val="Style3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32D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DC32D4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DC32D4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DC32D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DC32D4"/>
    <w:rPr>
      <w:rFonts w:ascii="Arial" w:hAnsi="Arial" w:cs="Arial"/>
      <w:b/>
      <w:bCs/>
      <w:sz w:val="26"/>
      <w:szCs w:val="26"/>
    </w:rPr>
  </w:style>
  <w:style w:type="paragraph" w:customStyle="1" w:styleId="Style9">
    <w:name w:val="Style9"/>
    <w:basedOn w:val="a"/>
    <w:rsid w:val="00DC32D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DC32D4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caption"/>
    <w:basedOn w:val="a"/>
    <w:next w:val="a"/>
    <w:unhideWhenUsed/>
    <w:qFormat/>
    <w:rsid w:val="00DC32D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D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2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05</cp:lastModifiedBy>
  <cp:revision>26</cp:revision>
  <cp:lastPrinted>2019-07-22T08:08:00Z</cp:lastPrinted>
  <dcterms:created xsi:type="dcterms:W3CDTF">2018-04-09T06:33:00Z</dcterms:created>
  <dcterms:modified xsi:type="dcterms:W3CDTF">2021-02-03T05:54:00Z</dcterms:modified>
</cp:coreProperties>
</file>