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99" w:rsidRDefault="00310899" w:rsidP="0031089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-92075</wp:posOffset>
            </wp:positionV>
            <wp:extent cx="712470" cy="783590"/>
            <wp:effectExtent l="0" t="0" r="0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Республика Дагестан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Министерство образования и науки республики Дагестан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Буйнакское районное управление образования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20"/>
        </w:rPr>
        <w:t>Акайталинская</w:t>
      </w:r>
      <w:proofErr w:type="spellEnd"/>
      <w:r>
        <w:rPr>
          <w:rFonts w:ascii="Times New Roman" w:hAnsi="Times New Roman" w:cs="Times New Roman"/>
          <w:sz w:val="20"/>
        </w:rPr>
        <w:t xml:space="preserve"> СОШ»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sz w:val="20"/>
        </w:rPr>
        <w:t xml:space="preserve">                      </w:t>
      </w:r>
      <w:r>
        <w:rPr>
          <w:rFonts w:ascii="Times New Roman" w:hAnsi="Times New Roman" w:cs="Times New Roman"/>
          <w:sz w:val="20"/>
          <w:u w:val="single"/>
        </w:rPr>
        <w:t xml:space="preserve">368219  РД, Буйнакский район село </w:t>
      </w:r>
      <w:proofErr w:type="spellStart"/>
      <w:r>
        <w:rPr>
          <w:rFonts w:ascii="Times New Roman" w:hAnsi="Times New Roman" w:cs="Times New Roman"/>
          <w:sz w:val="20"/>
          <w:u w:val="single"/>
        </w:rPr>
        <w:t>Акайтала</w:t>
      </w:r>
      <w:proofErr w:type="spellEnd"/>
      <w:r>
        <w:rPr>
          <w:rFonts w:ascii="Times New Roman" w:hAnsi="Times New Roman" w:cs="Times New Roman"/>
          <w:sz w:val="20"/>
          <w:u w:val="single"/>
        </w:rPr>
        <w:t xml:space="preserve">  ул. </w:t>
      </w:r>
      <w:proofErr w:type="gramStart"/>
      <w:r>
        <w:rPr>
          <w:rFonts w:ascii="Times New Roman" w:hAnsi="Times New Roman" w:cs="Times New Roman"/>
          <w:sz w:val="20"/>
          <w:u w:val="single"/>
        </w:rPr>
        <w:t>Центральная</w:t>
      </w:r>
      <w:proofErr w:type="gramEnd"/>
      <w:r>
        <w:rPr>
          <w:rFonts w:ascii="Times New Roman" w:hAnsi="Times New Roman" w:cs="Times New Roman"/>
          <w:sz w:val="20"/>
          <w:u w:val="single"/>
        </w:rPr>
        <w:t xml:space="preserve"> 8, тел. 8(988) 429-03-01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</w:t>
      </w:r>
    </w:p>
    <w:p w:rsidR="00310899" w:rsidRDefault="00310899" w:rsidP="0031089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10899" w:rsidRDefault="00310899" w:rsidP="00310899">
      <w:pPr>
        <w:rPr>
          <w:rFonts w:ascii="Times New Roman" w:eastAsiaTheme="minorHAnsi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                                Приказ № 6                                                    25.08.2020 г.                                                      </w:t>
      </w:r>
    </w:p>
    <w:p w:rsidR="00DE3B33" w:rsidRDefault="00310899" w:rsidP="00310899">
      <w:pPr>
        <w:tabs>
          <w:tab w:val="left" w:pos="5793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«Об обучении и проверке знаний по охране труда педагогических работников </w:t>
      </w:r>
    </w:p>
    <w:p w:rsidR="00310899" w:rsidRDefault="00310899" w:rsidP="00310899">
      <w:pPr>
        <w:tabs>
          <w:tab w:val="left" w:pos="5793"/>
        </w:tabs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образовательного учреждения»</w:t>
      </w:r>
    </w:p>
    <w:p w:rsidR="00310899" w:rsidRDefault="00310899" w:rsidP="00310899">
      <w:pPr>
        <w:tabs>
          <w:tab w:val="left" w:pos="5793"/>
        </w:tabs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целях реализации ст.18 закона «Об основах охраны труда в Российской Федерации», приказа Министерства общего и профессионального образования по охране труда руководителей и специалистов системы Министерства образования России. Положения о службе охраны труда образовательного учреждения.</w:t>
      </w:r>
    </w:p>
    <w:p w:rsidR="00310899" w:rsidRDefault="00310899" w:rsidP="00310899">
      <w:pPr>
        <w:tabs>
          <w:tab w:val="left" w:pos="5793"/>
        </w:tabs>
        <w:ind w:firstLine="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ПРИКАЗЫВАЮ: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период с 26 по 28 августа провести обучение и проверку знаний по охране труда педагогических работников образовательного учреждения.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Занятия провести по 6 часовой программе.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Проверку знаний по охране труда провести комиссией в следующем составе:</w:t>
      </w:r>
    </w:p>
    <w:p w:rsidR="00310899" w:rsidRDefault="00310899" w:rsidP="00310899">
      <w:pPr>
        <w:pStyle w:val="a3"/>
        <w:tabs>
          <w:tab w:val="left" w:pos="-6521"/>
          <w:tab w:val="left" w:pos="-6379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 – руководитель образовательного учреждения, председатель комиссии; </w:t>
      </w:r>
    </w:p>
    <w:p w:rsidR="00310899" w:rsidRDefault="00310899" w:rsidP="00310899">
      <w:pPr>
        <w:pStyle w:val="a3"/>
        <w:tabs>
          <w:tab w:val="left" w:pos="-6521"/>
          <w:tab w:val="left" w:pos="-6379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Сагитова</w:t>
      </w:r>
      <w:proofErr w:type="spellEnd"/>
      <w:r>
        <w:rPr>
          <w:rFonts w:ascii="Times New Roman" w:hAnsi="Times New Roman" w:cs="Times New Roman"/>
          <w:sz w:val="24"/>
        </w:rPr>
        <w:t xml:space="preserve"> П.М. – заместитель руководителя образовательного учреждения по учебной работе, заместитель председателя комиссии;</w:t>
      </w:r>
    </w:p>
    <w:p w:rsidR="00310899" w:rsidRDefault="00310899" w:rsidP="00310899">
      <w:pPr>
        <w:pStyle w:val="a3"/>
        <w:tabs>
          <w:tab w:val="left" w:pos="-6521"/>
          <w:tab w:val="left" w:pos="-6379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Залимханов</w:t>
      </w:r>
      <w:proofErr w:type="spellEnd"/>
      <w:r>
        <w:rPr>
          <w:rFonts w:ascii="Times New Roman" w:hAnsi="Times New Roman" w:cs="Times New Roman"/>
          <w:sz w:val="24"/>
        </w:rPr>
        <w:t xml:space="preserve"> З.А.  – председатель профкома, член комиссии;</w:t>
      </w:r>
    </w:p>
    <w:p w:rsidR="00310899" w:rsidRDefault="00310899" w:rsidP="00310899">
      <w:pPr>
        <w:pStyle w:val="a3"/>
        <w:tabs>
          <w:tab w:val="left" w:pos="-6521"/>
          <w:tab w:val="left" w:pos="-6379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Меджидов З.Х. – зав. по хозяйственной части, член комиссии;</w:t>
      </w:r>
    </w:p>
    <w:p w:rsidR="00310899" w:rsidRDefault="00310899" w:rsidP="00310899">
      <w:pPr>
        <w:pStyle w:val="a3"/>
        <w:tabs>
          <w:tab w:val="left" w:pos="-6521"/>
          <w:tab w:val="left" w:pos="-6379"/>
          <w:tab w:val="left" w:pos="426"/>
          <w:tab w:val="left" w:pos="567"/>
        </w:tabs>
        <w:ind w:left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</w:rPr>
        <w:t xml:space="preserve"> Х.А. – секретарь комиссии.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обучения привлечь специалистов: санэпиднадзора, пожарного надзора, юриста, составить и утвердить в районном отделе образования план семинарских занятий.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Комиссии провести проверку знаний по охране труда по экзаменационным билетам по вопросам нормативно – правовых актов и охраны труда.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проверки знаний по охране труда педагогических работников учреждения оформить протоколом установленной формы.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Выдать удостоверения о проверке знаний по охране труда установленной формы.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Установить сроки периодической проверки знаний по вопросам охраны труда у работников учреждения – 1 раз  в три года.</w:t>
      </w:r>
    </w:p>
    <w:p w:rsidR="00310899" w:rsidRDefault="00310899" w:rsidP="00310899">
      <w:pPr>
        <w:pStyle w:val="a3"/>
        <w:numPr>
          <w:ilvl w:val="0"/>
          <w:numId w:val="3"/>
        </w:numPr>
        <w:tabs>
          <w:tab w:val="left" w:pos="-6521"/>
          <w:tab w:val="left" w:pos="426"/>
          <w:tab w:val="left" w:pos="567"/>
          <w:tab w:val="left" w:pos="993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проведении обучения и проверки знаний по охране труда отчитаться копиями документов (приказ, план, расписание семинарского занятия, протокол), сдав их в районный отдел образования.</w:t>
      </w:r>
    </w:p>
    <w:p w:rsidR="00310899" w:rsidRDefault="00310899" w:rsidP="00310899">
      <w:pPr>
        <w:pStyle w:val="a3"/>
        <w:tabs>
          <w:tab w:val="left" w:pos="-6521"/>
          <w:tab w:val="left" w:pos="993"/>
        </w:tabs>
        <w:ind w:left="567" w:firstLine="142"/>
        <w:jc w:val="both"/>
        <w:rPr>
          <w:rFonts w:ascii="Times New Roman" w:hAnsi="Times New Roman" w:cs="Times New Roman"/>
          <w:sz w:val="24"/>
        </w:rPr>
      </w:pPr>
    </w:p>
    <w:p w:rsidR="00310899" w:rsidRDefault="00310899" w:rsidP="00310899">
      <w:pPr>
        <w:tabs>
          <w:tab w:val="left" w:pos="5793"/>
        </w:tabs>
        <w:jc w:val="both"/>
        <w:rPr>
          <w:rFonts w:ascii="Times New Roman" w:hAnsi="Times New Roman" w:cs="Times New Roman"/>
          <w:sz w:val="24"/>
        </w:rPr>
      </w:pPr>
    </w:p>
    <w:p w:rsidR="0089110D" w:rsidRPr="00310899" w:rsidRDefault="00310899" w:rsidP="00063275">
      <w:pPr>
        <w:tabs>
          <w:tab w:val="left" w:pos="5793"/>
        </w:tabs>
        <w:jc w:val="center"/>
      </w:pPr>
      <w:r>
        <w:rPr>
          <w:rFonts w:ascii="Times New Roman" w:hAnsi="Times New Roman" w:cs="Times New Roman"/>
          <w:sz w:val="24"/>
        </w:rPr>
        <w:t>Руководитель учреждения:                             /</w:t>
      </w:r>
      <w:proofErr w:type="spellStart"/>
      <w:r>
        <w:rPr>
          <w:rFonts w:ascii="Times New Roman" w:hAnsi="Times New Roman" w:cs="Times New Roman"/>
          <w:sz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</w:rPr>
        <w:t xml:space="preserve"> Л.А./</w:t>
      </w:r>
    </w:p>
    <w:sectPr w:rsidR="0089110D" w:rsidRPr="00310899" w:rsidSect="00102420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AFB"/>
    <w:multiLevelType w:val="hybridMultilevel"/>
    <w:tmpl w:val="BAAAB664"/>
    <w:lvl w:ilvl="0" w:tplc="EF843A4A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>
    <w:nsid w:val="24BC6D0F"/>
    <w:multiLevelType w:val="hybridMultilevel"/>
    <w:tmpl w:val="38BE2A6E"/>
    <w:lvl w:ilvl="0" w:tplc="8500C7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6960DC"/>
    <w:multiLevelType w:val="hybridMultilevel"/>
    <w:tmpl w:val="D76E3A2E"/>
    <w:lvl w:ilvl="0" w:tplc="60AC1D2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2420"/>
    <w:rsid w:val="00063275"/>
    <w:rsid w:val="00102420"/>
    <w:rsid w:val="00195D5E"/>
    <w:rsid w:val="001D26E5"/>
    <w:rsid w:val="00253C1F"/>
    <w:rsid w:val="00310899"/>
    <w:rsid w:val="004B4016"/>
    <w:rsid w:val="00803840"/>
    <w:rsid w:val="0089110D"/>
    <w:rsid w:val="00A3673D"/>
    <w:rsid w:val="00AE234D"/>
    <w:rsid w:val="00B62607"/>
    <w:rsid w:val="00CD70BD"/>
    <w:rsid w:val="00DE3B33"/>
    <w:rsid w:val="00E40C23"/>
    <w:rsid w:val="00F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Залимхан</dc:creator>
  <cp:keywords/>
  <dc:description/>
  <cp:lastModifiedBy>User</cp:lastModifiedBy>
  <cp:revision>14</cp:revision>
  <cp:lastPrinted>2011-08-24T07:25:00Z</cp:lastPrinted>
  <dcterms:created xsi:type="dcterms:W3CDTF">2011-08-24T06:28:00Z</dcterms:created>
  <dcterms:modified xsi:type="dcterms:W3CDTF">2020-11-02T10:26:00Z</dcterms:modified>
</cp:coreProperties>
</file>